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A933" w14:textId="77777777" w:rsidR="00280905" w:rsidRDefault="006038B3" w:rsidP="009D19A6">
      <w:pPr>
        <w:spacing w:after="0" w:line="240" w:lineRule="auto"/>
      </w:pPr>
      <w:r>
        <w:t>Cell line testing information</w:t>
      </w:r>
      <w:r w:rsidR="00D80FE2">
        <w:t xml:space="preserve"> (2 March 2015)</w:t>
      </w:r>
      <w:r>
        <w:t>:</w:t>
      </w:r>
    </w:p>
    <w:p w14:paraId="3131EDDC" w14:textId="77777777" w:rsidR="009D19A6" w:rsidRDefault="009D19A6" w:rsidP="009D19A6">
      <w:pPr>
        <w:spacing w:after="0" w:line="240" w:lineRule="auto"/>
      </w:pPr>
    </w:p>
    <w:p w14:paraId="637ECCB6" w14:textId="77777777" w:rsidR="00B43BD3" w:rsidRDefault="00B43BD3" w:rsidP="00B43BD3">
      <w:pPr>
        <w:spacing w:after="0" w:line="240" w:lineRule="auto"/>
      </w:pPr>
      <w:r>
        <w:t>Cell line testing is arranged through</w:t>
      </w:r>
      <w:r w:rsidR="006038B3">
        <w:t xml:space="preserve"> </w:t>
      </w:r>
      <w:r w:rsidR="000B22E1">
        <w:t>the Translational</w:t>
      </w:r>
      <w:r w:rsidR="006038B3">
        <w:t xml:space="preserve"> </w:t>
      </w:r>
      <w:r w:rsidR="000B22E1">
        <w:t>Pathology Shared Resource</w:t>
      </w:r>
      <w:r>
        <w:t>,</w:t>
      </w:r>
      <w:r w:rsidR="009D19A6">
        <w:t xml:space="preserve"> MCN S-1310 (615-322-3667; </w:t>
      </w:r>
      <w:r w:rsidR="004E31C1" w:rsidRPr="004E31C1">
        <w:t>TPSR-Comparative_Pathology@vumc.org</w:t>
      </w:r>
      <w:r w:rsidR="009D19A6" w:rsidRPr="00B43BD3">
        <w:rPr>
          <w:sz w:val="18"/>
        </w:rPr>
        <w:t xml:space="preserve">).  </w:t>
      </w:r>
      <w:r w:rsidR="000B22E1" w:rsidRPr="009D19A6">
        <w:t xml:space="preserve"> </w:t>
      </w:r>
    </w:p>
    <w:p w14:paraId="12806060" w14:textId="77777777" w:rsidR="00B43BD3" w:rsidRDefault="009D19A6" w:rsidP="00B43BD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Samples are due by noon on Wednesdays to meet the weekly shipment deadline.  </w:t>
      </w:r>
    </w:p>
    <w:p w14:paraId="61FDF8D2" w14:textId="77777777" w:rsidR="00B43BD3" w:rsidRDefault="006038B3" w:rsidP="00B43BD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Charles River Laboratories </w:t>
      </w:r>
      <w:r w:rsidR="009D19A6">
        <w:t>will perform</w:t>
      </w:r>
      <w:r>
        <w:t xml:space="preserve"> PCR viral detection panels and mycoplasma testing</w:t>
      </w:r>
      <w:r w:rsidR="00B43BD3">
        <w:t xml:space="preserve"> [Infectious Disease PCR (1)]</w:t>
      </w:r>
      <w:r>
        <w:t>.</w:t>
      </w:r>
      <w:r w:rsidR="00B43BD3">
        <w:t xml:space="preserve">  </w:t>
      </w:r>
      <w:r w:rsidR="009E6F8B">
        <w:t>See test panel below.</w:t>
      </w:r>
    </w:p>
    <w:p w14:paraId="673F8819" w14:textId="77777777" w:rsidR="00102B24" w:rsidRDefault="00102B24" w:rsidP="00102B24">
      <w:pPr>
        <w:pStyle w:val="ListParagraph"/>
        <w:numPr>
          <w:ilvl w:val="1"/>
          <w:numId w:val="1"/>
        </w:numPr>
        <w:spacing w:after="0" w:line="240" w:lineRule="auto"/>
      </w:pPr>
      <w:r>
        <w:t>Turnaround time is 10 business days</w:t>
      </w:r>
    </w:p>
    <w:p w14:paraId="0B5511EF" w14:textId="77777777" w:rsidR="00B43BD3" w:rsidRDefault="006038B3" w:rsidP="00B43BD3">
      <w:pPr>
        <w:pStyle w:val="ListParagraph"/>
        <w:numPr>
          <w:ilvl w:val="0"/>
          <w:numId w:val="1"/>
        </w:numPr>
        <w:spacing w:after="0" w:line="240" w:lineRule="auto"/>
      </w:pPr>
      <w:r>
        <w:t>The approximate cost for testing each cell line is</w:t>
      </w:r>
      <w:r w:rsidR="008A3DDE">
        <w:t xml:space="preserve"> about $400</w:t>
      </w:r>
      <w:r>
        <w:t xml:space="preserve">.  </w:t>
      </w:r>
      <w:r w:rsidR="009D19A6">
        <w:t>Please</w:t>
      </w:r>
      <w:r>
        <w:t xml:space="preserve"> provide a cost center number </w:t>
      </w:r>
      <w:r w:rsidR="00B43BD3">
        <w:t>for the</w:t>
      </w:r>
      <w:r>
        <w:t xml:space="preserve"> testing</w:t>
      </w:r>
      <w:r w:rsidR="009D19A6">
        <w:t xml:space="preserve"> fee</w:t>
      </w:r>
      <w:r>
        <w:t xml:space="preserve">.  </w:t>
      </w:r>
    </w:p>
    <w:p w14:paraId="599DB20C" w14:textId="77777777" w:rsidR="006038B3" w:rsidRDefault="00B43BD3" w:rsidP="00B43BD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</w:t>
      </w:r>
      <w:r w:rsidR="006038B3">
        <w:t>certificate from DAC indicating t</w:t>
      </w:r>
      <w:r>
        <w:t>hat this line has been tested will be sent to you upon receipt of the results.</w:t>
      </w:r>
    </w:p>
    <w:p w14:paraId="11C4675B" w14:textId="77777777" w:rsidR="00B43BD3" w:rsidRDefault="00B43BD3" w:rsidP="009D19A6">
      <w:pPr>
        <w:spacing w:after="0" w:line="240" w:lineRule="auto"/>
      </w:pPr>
    </w:p>
    <w:p w14:paraId="36BDBE3D" w14:textId="77777777" w:rsidR="006038B3" w:rsidRDefault="006038B3" w:rsidP="009D19A6">
      <w:pPr>
        <w:spacing w:after="0" w:line="240" w:lineRule="auto"/>
      </w:pPr>
      <w:r>
        <w:t>The requirements for submission of biolo</w:t>
      </w:r>
      <w:r w:rsidR="009D19A6">
        <w:t>gical materials submitted for P</w:t>
      </w:r>
      <w:r>
        <w:t>CR viral detection and mycoplasma testing are:</w:t>
      </w:r>
    </w:p>
    <w:p w14:paraId="2837FC22" w14:textId="5D572FE4" w:rsidR="006038B3" w:rsidRDefault="004F6F4E" w:rsidP="00B43BD3">
      <w:pPr>
        <w:pStyle w:val="ListParagraph"/>
        <w:numPr>
          <w:ilvl w:val="0"/>
          <w:numId w:val="2"/>
        </w:numPr>
        <w:spacing w:after="0" w:line="240" w:lineRule="auto"/>
      </w:pPr>
      <w:r>
        <w:t>U</w:t>
      </w:r>
      <w:r w:rsidR="006038B3">
        <w:t>ndiluted aliquot of at least 200 µL</w:t>
      </w:r>
      <w:r>
        <w:t xml:space="preserve"> </w:t>
      </w:r>
      <w:bookmarkStart w:id="0" w:name="_GoBack"/>
      <w:bookmarkEnd w:id="0"/>
      <w:r w:rsidR="006038B3">
        <w:t>shipped in frozen vials on dry ice.</w:t>
      </w:r>
    </w:p>
    <w:p w14:paraId="06D07341" w14:textId="77777777" w:rsidR="00D80FE2" w:rsidRDefault="00D80FE2" w:rsidP="00D80FE2">
      <w:pPr>
        <w:pStyle w:val="ListParagraph"/>
        <w:numPr>
          <w:ilvl w:val="1"/>
          <w:numId w:val="2"/>
        </w:numPr>
        <w:spacing w:after="0" w:line="240" w:lineRule="auto"/>
      </w:pPr>
      <w:r>
        <w:t>Submit samples in original cell culture without antibiotics</w:t>
      </w:r>
    </w:p>
    <w:p w14:paraId="05E2425C" w14:textId="77777777" w:rsidR="009D67B0" w:rsidRDefault="006038B3" w:rsidP="009D67B0">
      <w:pPr>
        <w:pStyle w:val="ListParagraph"/>
        <w:numPr>
          <w:ilvl w:val="0"/>
          <w:numId w:val="2"/>
        </w:numPr>
        <w:spacing w:after="0" w:line="240" w:lineRule="auto"/>
      </w:pPr>
      <w:r>
        <w:t>Cell number is not critical; however please note if there are more than 5x10</w:t>
      </w:r>
      <w:r w:rsidRPr="00D80FE2">
        <w:rPr>
          <w:vertAlign w:val="superscript"/>
        </w:rPr>
        <w:t>7</w:t>
      </w:r>
      <w:r>
        <w:t xml:space="preserve"> cells/mL.</w:t>
      </w:r>
    </w:p>
    <w:p w14:paraId="54186A4F" w14:textId="77777777" w:rsidR="006038B3" w:rsidRDefault="006038B3" w:rsidP="00B43BD3">
      <w:pPr>
        <w:pStyle w:val="ListParagraph"/>
        <w:numPr>
          <w:ilvl w:val="0"/>
          <w:numId w:val="2"/>
        </w:numPr>
        <w:spacing w:after="0" w:line="240" w:lineRule="auto"/>
      </w:pPr>
      <w:r>
        <w:t>If possible, samples should be passaged without antibiotics 4-6 weeks prior to submission</w:t>
      </w:r>
    </w:p>
    <w:p w14:paraId="47B33CF4" w14:textId="77777777" w:rsidR="009D67B0" w:rsidRDefault="009D67B0" w:rsidP="00B43BD3">
      <w:pPr>
        <w:pStyle w:val="ListParagraph"/>
        <w:numPr>
          <w:ilvl w:val="0"/>
          <w:numId w:val="2"/>
        </w:numPr>
        <w:spacing w:after="0" w:line="240" w:lineRule="auto"/>
      </w:pPr>
      <w:r>
        <w:t>For tumor submission-</w:t>
      </w:r>
      <w:r>
        <w:rPr>
          <w:color w:val="1F497D"/>
        </w:rPr>
        <w:t xml:space="preserve"> </w:t>
      </w:r>
      <w:r w:rsidRPr="009D67B0">
        <w:rPr>
          <w:color w:val="000000" w:themeColor="text1"/>
        </w:rPr>
        <w:t>tumor</w:t>
      </w:r>
      <w:r>
        <w:rPr>
          <w:color w:val="000000" w:themeColor="text1"/>
        </w:rPr>
        <w:t xml:space="preserve"> sample should be</w:t>
      </w:r>
      <w:r w:rsidRPr="009D67B0">
        <w:rPr>
          <w:color w:val="000000" w:themeColor="text1"/>
        </w:rPr>
        <w:t xml:space="preserve"> approximately 2 millimeters squared in size.</w:t>
      </w:r>
      <w:r>
        <w:rPr>
          <w:color w:val="000000" w:themeColor="text1"/>
        </w:rPr>
        <w:t xml:space="preserve"> Place in cryovial and bring to TPSR on dry ice.</w:t>
      </w:r>
    </w:p>
    <w:p w14:paraId="423637D4" w14:textId="77777777" w:rsidR="00B43BD3" w:rsidRDefault="00B43BD3" w:rsidP="009D19A6">
      <w:pPr>
        <w:spacing w:after="0" w:line="240" w:lineRule="auto"/>
      </w:pPr>
    </w:p>
    <w:p w14:paraId="35089C07" w14:textId="77777777" w:rsidR="00102B24" w:rsidRDefault="00102B24" w:rsidP="009D19A6">
      <w:pPr>
        <w:spacing w:after="0" w:line="240" w:lineRule="auto"/>
      </w:pPr>
      <w:r>
        <w:t>Cell line PCR test panel:</w:t>
      </w:r>
    </w:p>
    <w:p w14:paraId="2656947B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Murine Norovirus</w:t>
      </w:r>
    </w:p>
    <w:p w14:paraId="628B07A7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 parvovirus/minute virus of mice</w:t>
      </w:r>
    </w:p>
    <w:p w14:paraId="0AB16AC3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 Coronavirus virus</w:t>
      </w:r>
    </w:p>
    <w:p w14:paraId="53596D31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Reovirus</w:t>
      </w:r>
    </w:p>
    <w:p w14:paraId="28BECD0A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Lymphocytic choriomeningitis virus</w:t>
      </w:r>
    </w:p>
    <w:p w14:paraId="3ACCC31D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 rotavirus/EDIM</w:t>
      </w:r>
    </w:p>
    <w:p w14:paraId="5C65F824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 Theilovirus</w:t>
      </w:r>
    </w:p>
    <w:p w14:paraId="4EED574B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Mousepox (Ectromelia)</w:t>
      </w:r>
    </w:p>
    <w:p w14:paraId="023AA667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Hantavirus</w:t>
      </w:r>
    </w:p>
    <w:p w14:paraId="1F0E5BD7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Polyoma virus</w:t>
      </w:r>
    </w:p>
    <w:p w14:paraId="04E61736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K virus</w:t>
      </w:r>
    </w:p>
    <w:p w14:paraId="0A151D68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 adenovirus</w:t>
      </w:r>
    </w:p>
    <w:p w14:paraId="6715C764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Mouse cytomegalovirus</w:t>
      </w:r>
    </w:p>
    <w:p w14:paraId="498F3267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Pneumonia virus of mice</w:t>
      </w:r>
    </w:p>
    <w:p w14:paraId="158D628D" w14:textId="77777777" w:rsid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</w:pPr>
      <w:r>
        <w:t>Sendai</w:t>
      </w:r>
    </w:p>
    <w:p w14:paraId="6C0A797C" w14:textId="77777777" w:rsidR="00102B24" w:rsidRP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102B24">
        <w:rPr>
          <w:i/>
        </w:rPr>
        <w:t>Mycoplasma genus</w:t>
      </w:r>
    </w:p>
    <w:p w14:paraId="68E38813" w14:textId="77777777" w:rsidR="00102B24" w:rsidRPr="00102B24" w:rsidRDefault="00102B24" w:rsidP="00102B24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102B24">
        <w:rPr>
          <w:i/>
        </w:rPr>
        <w:t xml:space="preserve">Mycoplasma pulmonis </w:t>
      </w:r>
    </w:p>
    <w:p w14:paraId="7BE82ED2" w14:textId="77777777" w:rsidR="00102B24" w:rsidRDefault="00102B24" w:rsidP="009D19A6">
      <w:pPr>
        <w:spacing w:after="0" w:line="240" w:lineRule="auto"/>
      </w:pPr>
    </w:p>
    <w:p w14:paraId="15591A0A" w14:textId="77777777" w:rsidR="006038B3" w:rsidRDefault="009D19A6" w:rsidP="009D19A6">
      <w:pPr>
        <w:spacing w:after="0" w:line="240" w:lineRule="auto"/>
      </w:pPr>
      <w:r>
        <w:t>TPSR</w:t>
      </w:r>
      <w:r w:rsidR="00570F24">
        <w:t xml:space="preserve"> </w:t>
      </w:r>
      <w:r w:rsidR="00B43BD3">
        <w:t xml:space="preserve">has been copied </w:t>
      </w:r>
      <w:r w:rsidR="006038B3">
        <w:t>on this email.  If you have any questions or concerns, please do not hesitate to contact us.</w:t>
      </w:r>
    </w:p>
    <w:p w14:paraId="1648ACE7" w14:textId="77777777" w:rsidR="006038B3" w:rsidRDefault="006038B3" w:rsidP="009D19A6">
      <w:pPr>
        <w:spacing w:after="0" w:line="240" w:lineRule="auto"/>
      </w:pPr>
      <w:r>
        <w:t>Thank you,</w:t>
      </w:r>
    </w:p>
    <w:p w14:paraId="7D1DE764" w14:textId="77777777" w:rsidR="006038B3" w:rsidRDefault="006038B3"/>
    <w:sectPr w:rsidR="00603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D6E"/>
    <w:multiLevelType w:val="hybridMultilevel"/>
    <w:tmpl w:val="6232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6F4A"/>
    <w:multiLevelType w:val="hybridMultilevel"/>
    <w:tmpl w:val="72FA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AEE"/>
    <w:multiLevelType w:val="hybridMultilevel"/>
    <w:tmpl w:val="5624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3"/>
    <w:rsid w:val="000B22E1"/>
    <w:rsid w:val="00102B24"/>
    <w:rsid w:val="00280905"/>
    <w:rsid w:val="004E31C1"/>
    <w:rsid w:val="004F6F4E"/>
    <w:rsid w:val="00570F24"/>
    <w:rsid w:val="006038B3"/>
    <w:rsid w:val="008A3DDE"/>
    <w:rsid w:val="009D19A6"/>
    <w:rsid w:val="009D67B0"/>
    <w:rsid w:val="009E6F8B"/>
    <w:rsid w:val="00B43BD3"/>
    <w:rsid w:val="00BF7129"/>
    <w:rsid w:val="00D4007B"/>
    <w:rsid w:val="00D8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EA4F"/>
  <w15:docId w15:val="{50413EC8-1C95-453B-A66D-8EB7DB9C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Patty H</dc:creator>
  <cp:lastModifiedBy>Wilkes, Miranda K</cp:lastModifiedBy>
  <cp:revision>5</cp:revision>
  <dcterms:created xsi:type="dcterms:W3CDTF">2018-08-28T17:26:00Z</dcterms:created>
  <dcterms:modified xsi:type="dcterms:W3CDTF">2020-05-07T20:27:00Z</dcterms:modified>
</cp:coreProperties>
</file>