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EA96" w14:textId="77777777" w:rsidR="00E40B71" w:rsidRDefault="00E40B71" w:rsidP="00E40B7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Vanderbilt University Medical Center</w:t>
      </w:r>
    </w:p>
    <w:p w14:paraId="63306684" w14:textId="396FC8AC" w:rsidR="00E40B71" w:rsidRPr="00725C0D" w:rsidRDefault="007724C2" w:rsidP="00E40B7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20</w:t>
      </w:r>
      <w:r w:rsidR="00BC1A7F">
        <w:rPr>
          <w:rFonts w:ascii="Calibri" w:hAnsi="Calibri" w:cs="Calibri"/>
          <w:b/>
          <w:sz w:val="28"/>
          <w:szCs w:val="28"/>
        </w:rPr>
        <w:t>2</w:t>
      </w:r>
      <w:r w:rsidR="002F2706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-20</w:t>
      </w:r>
      <w:r w:rsidR="00E00E8C">
        <w:rPr>
          <w:rFonts w:ascii="Calibri" w:hAnsi="Calibri" w:cs="Calibri"/>
          <w:b/>
          <w:sz w:val="28"/>
          <w:szCs w:val="28"/>
        </w:rPr>
        <w:t>2</w:t>
      </w:r>
      <w:r w:rsidR="002F2706">
        <w:rPr>
          <w:rFonts w:ascii="Calibri" w:hAnsi="Calibri" w:cs="Calibri"/>
          <w:b/>
          <w:sz w:val="28"/>
          <w:szCs w:val="28"/>
        </w:rPr>
        <w:t>3</w:t>
      </w:r>
      <w:r w:rsidR="00E40B71">
        <w:rPr>
          <w:rFonts w:ascii="Calibri" w:hAnsi="Calibri" w:cs="Calibri"/>
          <w:b/>
          <w:sz w:val="28"/>
          <w:szCs w:val="28"/>
        </w:rPr>
        <w:t xml:space="preserve"> House Staff Stipend</w:t>
      </w:r>
    </w:p>
    <w:p w14:paraId="52D9B0B1" w14:textId="77777777" w:rsidR="00E40B71" w:rsidRDefault="00E40B71" w:rsidP="00E40B71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5C4EDF" w14:textId="77777777" w:rsidR="00E40B71" w:rsidRDefault="00E40B71" w:rsidP="00E40B71">
      <w:pPr>
        <w:ind w:left="720"/>
        <w:rPr>
          <w:b/>
        </w:rPr>
      </w:pPr>
      <w:bookmarkStart w:id="0" w:name="OLE_LINK1"/>
    </w:p>
    <w:tbl>
      <w:tblPr>
        <w:tblW w:w="6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052"/>
      </w:tblGrid>
      <w:tr w:rsidR="00D65AA4" w14:paraId="40475923" w14:textId="529854B0" w:rsidTr="00D65AA4">
        <w:trPr>
          <w:jc w:val="center"/>
        </w:trPr>
        <w:tc>
          <w:tcPr>
            <w:tcW w:w="2340" w:type="dxa"/>
            <w:shd w:val="pct5" w:color="auto" w:fill="auto"/>
          </w:tcPr>
          <w:p w14:paraId="644A68F2" w14:textId="77777777" w:rsidR="00D65AA4" w:rsidRDefault="00D65AA4" w:rsidP="00BC1A7F">
            <w:pPr>
              <w:jc w:val="center"/>
              <w:rPr>
                <w:b/>
              </w:rPr>
            </w:pPr>
            <w:r>
              <w:rPr>
                <w:b/>
              </w:rPr>
              <w:t>PGY Level</w:t>
            </w:r>
          </w:p>
          <w:p w14:paraId="15A90500" w14:textId="77777777" w:rsidR="00D65AA4" w:rsidRDefault="00D65AA4" w:rsidP="00BC1A7F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pct5" w:color="auto" w:fill="auto"/>
          </w:tcPr>
          <w:p w14:paraId="103198DC" w14:textId="77777777" w:rsidR="00D65AA4" w:rsidRDefault="00D65AA4" w:rsidP="00BC1A7F">
            <w:pPr>
              <w:jc w:val="center"/>
              <w:rPr>
                <w:b/>
              </w:rPr>
            </w:pPr>
            <w:r>
              <w:rPr>
                <w:b/>
              </w:rPr>
              <w:t>Stipend</w:t>
            </w:r>
          </w:p>
          <w:p w14:paraId="59C1EAD0" w14:textId="77777777" w:rsidR="00D65AA4" w:rsidRDefault="00D65AA4" w:rsidP="00BC1A7F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pct5" w:color="auto" w:fill="auto"/>
          </w:tcPr>
          <w:p w14:paraId="7F5A24EB" w14:textId="77777777" w:rsidR="00D65AA4" w:rsidRDefault="00D65AA4" w:rsidP="00BC1A7F">
            <w:pPr>
              <w:jc w:val="center"/>
              <w:rPr>
                <w:b/>
              </w:rPr>
            </w:pPr>
            <w:r>
              <w:rPr>
                <w:b/>
              </w:rPr>
              <w:t>Monthly Stipend</w:t>
            </w:r>
          </w:p>
        </w:tc>
      </w:tr>
      <w:tr w:rsidR="00D65AA4" w14:paraId="1C142E2A" w14:textId="46DA48D4" w:rsidTr="00D65AA4">
        <w:trPr>
          <w:jc w:val="center"/>
        </w:trPr>
        <w:tc>
          <w:tcPr>
            <w:tcW w:w="2340" w:type="dxa"/>
          </w:tcPr>
          <w:p w14:paraId="0C3360AB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2A104881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0" w:type="dxa"/>
            <w:vAlign w:val="bottom"/>
          </w:tcPr>
          <w:p w14:paraId="4DBA422C" w14:textId="7FC5D8AF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$62,010.49</w:t>
            </w:r>
          </w:p>
        </w:tc>
        <w:tc>
          <w:tcPr>
            <w:tcW w:w="2052" w:type="dxa"/>
            <w:vAlign w:val="center"/>
          </w:tcPr>
          <w:p w14:paraId="7D896C7F" w14:textId="6416ADE1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$5,167.54</w:t>
            </w:r>
          </w:p>
        </w:tc>
      </w:tr>
      <w:tr w:rsidR="00D65AA4" w14:paraId="18D4989D" w14:textId="17CC6EFA" w:rsidTr="00D65AA4">
        <w:trPr>
          <w:jc w:val="center"/>
        </w:trPr>
        <w:tc>
          <w:tcPr>
            <w:tcW w:w="2340" w:type="dxa"/>
          </w:tcPr>
          <w:p w14:paraId="4D3BB5A2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06B3E06C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40" w:type="dxa"/>
            <w:vAlign w:val="bottom"/>
          </w:tcPr>
          <w:p w14:paraId="3DB5372C" w14:textId="4D146AAD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$63,869.68</w:t>
            </w:r>
          </w:p>
        </w:tc>
        <w:tc>
          <w:tcPr>
            <w:tcW w:w="2052" w:type="dxa"/>
            <w:vAlign w:val="center"/>
          </w:tcPr>
          <w:p w14:paraId="6C1265B4" w14:textId="234D4BD6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$5,322.47</w:t>
            </w:r>
          </w:p>
        </w:tc>
      </w:tr>
      <w:tr w:rsidR="00D65AA4" w14:paraId="3997A18C" w14:textId="2145273E" w:rsidTr="00D65AA4">
        <w:trPr>
          <w:jc w:val="center"/>
        </w:trPr>
        <w:tc>
          <w:tcPr>
            <w:tcW w:w="2340" w:type="dxa"/>
          </w:tcPr>
          <w:p w14:paraId="2EEF7A01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34285055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40" w:type="dxa"/>
            <w:vAlign w:val="bottom"/>
          </w:tcPr>
          <w:p w14:paraId="099E89CD" w14:textId="5F09EE78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$66,743.51</w:t>
            </w:r>
          </w:p>
        </w:tc>
        <w:tc>
          <w:tcPr>
            <w:tcW w:w="2052" w:type="dxa"/>
            <w:vAlign w:val="center"/>
          </w:tcPr>
          <w:p w14:paraId="22192470" w14:textId="1B0E4F8E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$5,561.96</w:t>
            </w:r>
          </w:p>
        </w:tc>
      </w:tr>
      <w:tr w:rsidR="00D65AA4" w14:paraId="3FC3E62F" w14:textId="001EC546" w:rsidTr="00D65AA4">
        <w:trPr>
          <w:jc w:val="center"/>
        </w:trPr>
        <w:tc>
          <w:tcPr>
            <w:tcW w:w="2340" w:type="dxa"/>
          </w:tcPr>
          <w:p w14:paraId="091D4EEE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4469B67C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68A8B77" w14:textId="45B07A03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$69,748.10</w:t>
            </w:r>
          </w:p>
        </w:tc>
        <w:tc>
          <w:tcPr>
            <w:tcW w:w="2052" w:type="dxa"/>
            <w:vAlign w:val="center"/>
          </w:tcPr>
          <w:p w14:paraId="2C151498" w14:textId="1E45A7EC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$5,812.34</w:t>
            </w:r>
          </w:p>
        </w:tc>
      </w:tr>
      <w:tr w:rsidR="00D65AA4" w14:paraId="7F1DF37C" w14:textId="2E10B60F" w:rsidTr="00D65AA4">
        <w:trPr>
          <w:jc w:val="center"/>
        </w:trPr>
        <w:tc>
          <w:tcPr>
            <w:tcW w:w="2340" w:type="dxa"/>
          </w:tcPr>
          <w:p w14:paraId="5962602E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2E10AD03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40" w:type="dxa"/>
            <w:vAlign w:val="bottom"/>
          </w:tcPr>
          <w:p w14:paraId="50CA1FEF" w14:textId="6B67AE9E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$72,886.92</w:t>
            </w:r>
          </w:p>
        </w:tc>
        <w:tc>
          <w:tcPr>
            <w:tcW w:w="2052" w:type="dxa"/>
            <w:vAlign w:val="center"/>
          </w:tcPr>
          <w:p w14:paraId="7537F77A" w14:textId="03A2DEA9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$6,073.91</w:t>
            </w:r>
          </w:p>
        </w:tc>
      </w:tr>
      <w:tr w:rsidR="00D65AA4" w14:paraId="0640D9A8" w14:textId="7870A76E" w:rsidTr="00D65AA4">
        <w:trPr>
          <w:jc w:val="center"/>
        </w:trPr>
        <w:tc>
          <w:tcPr>
            <w:tcW w:w="2340" w:type="dxa"/>
          </w:tcPr>
          <w:p w14:paraId="3B12D91A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5D1F9A6D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340" w:type="dxa"/>
            <w:vAlign w:val="bottom"/>
          </w:tcPr>
          <w:p w14:paraId="20743B97" w14:textId="568385E0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$75,422.82</w:t>
            </w:r>
          </w:p>
        </w:tc>
        <w:tc>
          <w:tcPr>
            <w:tcW w:w="2052" w:type="dxa"/>
            <w:vAlign w:val="center"/>
          </w:tcPr>
          <w:p w14:paraId="261ECA3A" w14:textId="0EB3BA1F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$6,285.24</w:t>
            </w:r>
          </w:p>
        </w:tc>
      </w:tr>
      <w:tr w:rsidR="00D65AA4" w14:paraId="57DF05F8" w14:textId="2B25BA0A" w:rsidTr="00D65AA4">
        <w:trPr>
          <w:jc w:val="center"/>
        </w:trPr>
        <w:tc>
          <w:tcPr>
            <w:tcW w:w="2340" w:type="dxa"/>
          </w:tcPr>
          <w:p w14:paraId="00EAB98F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47DD46EA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340" w:type="dxa"/>
            <w:vAlign w:val="bottom"/>
          </w:tcPr>
          <w:p w14:paraId="0EF6600B" w14:textId="033D5A1F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$78,816.01</w:t>
            </w:r>
          </w:p>
        </w:tc>
        <w:tc>
          <w:tcPr>
            <w:tcW w:w="2052" w:type="dxa"/>
            <w:vAlign w:val="center"/>
          </w:tcPr>
          <w:p w14:paraId="1CCF4D8E" w14:textId="63B71AFF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$6,568.00</w:t>
            </w:r>
          </w:p>
        </w:tc>
      </w:tr>
      <w:tr w:rsidR="00D65AA4" w14:paraId="7C581E74" w14:textId="0F010F37" w:rsidTr="00D65AA4">
        <w:trPr>
          <w:jc w:val="center"/>
        </w:trPr>
        <w:tc>
          <w:tcPr>
            <w:tcW w:w="2340" w:type="dxa"/>
          </w:tcPr>
          <w:p w14:paraId="21F4DC94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49BED94E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40" w:type="dxa"/>
            <w:vAlign w:val="bottom"/>
          </w:tcPr>
          <w:p w14:paraId="39A36060" w14:textId="712C5D8B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$82,361.23</w:t>
            </w:r>
          </w:p>
        </w:tc>
        <w:tc>
          <w:tcPr>
            <w:tcW w:w="2052" w:type="dxa"/>
            <w:vAlign w:val="center"/>
          </w:tcPr>
          <w:p w14:paraId="4BB510F3" w14:textId="4E0D8D97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$6,863.44</w:t>
            </w:r>
          </w:p>
        </w:tc>
      </w:tr>
      <w:tr w:rsidR="00D65AA4" w14:paraId="7B30ADDD" w14:textId="4CD82027" w:rsidTr="00D65AA4">
        <w:trPr>
          <w:trHeight w:val="435"/>
          <w:jc w:val="center"/>
        </w:trPr>
        <w:tc>
          <w:tcPr>
            <w:tcW w:w="2340" w:type="dxa"/>
          </w:tcPr>
          <w:p w14:paraId="5B9542B9" w14:textId="77777777" w:rsidR="00D65AA4" w:rsidRDefault="00D65AA4" w:rsidP="002F2706">
            <w:pPr>
              <w:jc w:val="center"/>
              <w:rPr>
                <w:sz w:val="22"/>
              </w:rPr>
            </w:pPr>
          </w:p>
          <w:p w14:paraId="082D9358" w14:textId="77777777" w:rsidR="00D65AA4" w:rsidRDefault="00D65AA4" w:rsidP="002F2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340" w:type="dxa"/>
            <w:vAlign w:val="bottom"/>
          </w:tcPr>
          <w:p w14:paraId="577A4C2B" w14:textId="39D1EF18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$86,066.88</w:t>
            </w:r>
          </w:p>
        </w:tc>
        <w:tc>
          <w:tcPr>
            <w:tcW w:w="2052" w:type="dxa"/>
            <w:vAlign w:val="center"/>
          </w:tcPr>
          <w:p w14:paraId="09C8E61D" w14:textId="45CE32FA" w:rsidR="00D65AA4" w:rsidRPr="00AB79C4" w:rsidRDefault="00D65AA4" w:rsidP="002F270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$7,172.24</w:t>
            </w:r>
          </w:p>
        </w:tc>
      </w:tr>
      <w:bookmarkEnd w:id="0"/>
    </w:tbl>
    <w:p w14:paraId="6CE39172" w14:textId="77777777" w:rsidR="00D65AA4" w:rsidRDefault="00D65AA4" w:rsidP="00E40B71">
      <w:pPr>
        <w:pStyle w:val="ListParagrap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58AF47E" w14:textId="738FC0C7" w:rsidR="00E40B71" w:rsidRDefault="00E40B71" w:rsidP="00E40B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6304">
        <w:rPr>
          <w:rFonts w:ascii="Times New Roman" w:hAnsi="Times New Roman" w:cs="Times New Roman"/>
          <w:sz w:val="24"/>
          <w:szCs w:val="24"/>
          <w:highlight w:val="cyan"/>
        </w:rPr>
        <w:t xml:space="preserve">Fringe rate: </w:t>
      </w:r>
      <w:r w:rsidR="00E00E8C">
        <w:rPr>
          <w:rFonts w:ascii="Times New Roman" w:hAnsi="Times New Roman" w:cs="Times New Roman"/>
          <w:sz w:val="24"/>
          <w:szCs w:val="24"/>
          <w:highlight w:val="cyan"/>
        </w:rPr>
        <w:t>28.8</w:t>
      </w:r>
      <w:r w:rsidR="00E13090" w:rsidRPr="00206304">
        <w:rPr>
          <w:rFonts w:ascii="Times New Roman" w:hAnsi="Times New Roman" w:cs="Times New Roman"/>
          <w:sz w:val="24"/>
          <w:szCs w:val="24"/>
          <w:highlight w:val="cyan"/>
        </w:rPr>
        <w:t>%</w:t>
      </w:r>
    </w:p>
    <w:p w14:paraId="0ED24D55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  <w:u w:val="single"/>
        </w:rPr>
      </w:pPr>
      <w:r w:rsidRPr="00EE7787">
        <w:rPr>
          <w:rFonts w:ascii="Calibri" w:hAnsi="Calibri" w:cs="Calibri"/>
          <w:sz w:val="20"/>
          <w:szCs w:val="20"/>
          <w:u w:val="single"/>
        </w:rPr>
        <w:t>Job codes:</w:t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  <w:r w:rsidRPr="00EE7787">
        <w:rPr>
          <w:rFonts w:ascii="Calibri" w:hAnsi="Calibri" w:cs="Calibri"/>
          <w:sz w:val="20"/>
          <w:szCs w:val="20"/>
          <w:u w:val="single"/>
        </w:rPr>
        <w:tab/>
      </w:r>
    </w:p>
    <w:p w14:paraId="34ED7B43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9011 – PGY1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  <w:t>9050 – Resident in Research</w:t>
      </w:r>
    </w:p>
    <w:p w14:paraId="159E9AD3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9012 – PGY2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  <w:t>9079 – Resident in Research Trainee or Clinical Fellow Trainee</w:t>
      </w:r>
    </w:p>
    <w:p w14:paraId="00A65032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9013 – PGY3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  <w:t xml:space="preserve">            NIH (T32 Grant)</w:t>
      </w:r>
    </w:p>
    <w:p w14:paraId="075F42D8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9014 – PGY4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  <w:t>9138 – Clinical Fellow</w:t>
      </w:r>
    </w:p>
    <w:p w14:paraId="6C94002E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9015 – PGY5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  <w:t>9140 – Resident in Research Trainee (Surgery/VA Quality Scholar)</w:t>
      </w:r>
    </w:p>
    <w:p w14:paraId="04D7D465" w14:textId="1B4F3449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 xml:space="preserve">9016 – PGY6                                         </w:t>
      </w:r>
      <w:r w:rsidR="00A37FB2">
        <w:rPr>
          <w:rFonts w:ascii="Calibri" w:hAnsi="Calibri" w:cs="Calibri"/>
          <w:sz w:val="20"/>
          <w:szCs w:val="20"/>
        </w:rPr>
        <w:t>9139- Clinical Fellow Instructor</w:t>
      </w:r>
      <w:r w:rsidRPr="00EE7787">
        <w:rPr>
          <w:rFonts w:ascii="Calibri" w:hAnsi="Calibri" w:cs="Calibri"/>
          <w:sz w:val="20"/>
          <w:szCs w:val="20"/>
        </w:rPr>
        <w:t xml:space="preserve">      </w:t>
      </w:r>
      <w:r w:rsidRPr="00EE7787">
        <w:rPr>
          <w:rFonts w:ascii="Calibri" w:hAnsi="Calibri" w:cs="Calibri"/>
          <w:sz w:val="20"/>
          <w:szCs w:val="20"/>
        </w:rPr>
        <w:tab/>
      </w:r>
    </w:p>
    <w:p w14:paraId="66FBE34E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9017 – PGY7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  <w:t xml:space="preserve">            </w:t>
      </w:r>
      <w:r w:rsidRPr="00EE7787">
        <w:rPr>
          <w:rFonts w:ascii="Calibri" w:hAnsi="Calibri" w:cs="Calibri"/>
          <w:sz w:val="20"/>
          <w:szCs w:val="20"/>
        </w:rPr>
        <w:tab/>
      </w:r>
    </w:p>
    <w:p w14:paraId="684C2583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9018 – PGY8</w:t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  <w:r w:rsidRPr="00EE7787">
        <w:rPr>
          <w:rFonts w:ascii="Calibri" w:hAnsi="Calibri" w:cs="Calibri"/>
          <w:sz w:val="20"/>
          <w:szCs w:val="20"/>
        </w:rPr>
        <w:tab/>
      </w:r>
    </w:p>
    <w:p w14:paraId="4C480E4C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9019 – PGY9</w:t>
      </w:r>
    </w:p>
    <w:p w14:paraId="03594F2E" w14:textId="77777777" w:rsidR="00E40B71" w:rsidRPr="00EE7787" w:rsidRDefault="00E40B71" w:rsidP="00E40B71">
      <w:pPr>
        <w:ind w:left="720"/>
        <w:rPr>
          <w:rFonts w:ascii="Calibri" w:hAnsi="Calibri" w:cs="Calibri"/>
          <w:sz w:val="20"/>
          <w:szCs w:val="20"/>
        </w:rPr>
      </w:pPr>
      <w:r w:rsidRPr="00EE7787">
        <w:rPr>
          <w:rFonts w:ascii="Calibri" w:hAnsi="Calibri" w:cs="Calibri"/>
          <w:sz w:val="20"/>
          <w:szCs w:val="20"/>
        </w:rPr>
        <w:t>9040 – Chief Resident</w:t>
      </w:r>
    </w:p>
    <w:p w14:paraId="143F5BD3" w14:textId="77777777" w:rsidR="00E40B71" w:rsidRPr="002030A2" w:rsidRDefault="00E40B71" w:rsidP="00E40B71">
      <w:pPr>
        <w:rPr>
          <w:rFonts w:ascii="Calibri" w:hAnsi="Calibri" w:cs="Calibri"/>
          <w:b/>
          <w:sz w:val="22"/>
          <w:szCs w:val="22"/>
        </w:rPr>
      </w:pPr>
    </w:p>
    <w:p w14:paraId="5DB26566" w14:textId="77777777" w:rsidR="00E40B71" w:rsidRPr="00252AC2" w:rsidRDefault="00E40B71" w:rsidP="00E40B71"/>
    <w:p w14:paraId="1FE8D94A" w14:textId="77777777" w:rsidR="006166B9" w:rsidRDefault="006166B9"/>
    <w:sectPr w:rsidR="006166B9" w:rsidSect="00D60C4A">
      <w:footerReference w:type="default" r:id="rId6"/>
      <w:pgSz w:w="12240" w:h="15840"/>
      <w:pgMar w:top="1008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756A" w14:textId="77777777" w:rsidR="008D1C3F" w:rsidRDefault="008D1C3F">
      <w:r>
        <w:separator/>
      </w:r>
    </w:p>
  </w:endnote>
  <w:endnote w:type="continuationSeparator" w:id="0">
    <w:p w14:paraId="15DC0A8A" w14:textId="77777777" w:rsidR="008D1C3F" w:rsidRDefault="008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AF9E" w14:textId="77777777" w:rsidR="00DE568F" w:rsidRDefault="003366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6DF">
      <w:rPr>
        <w:noProof/>
      </w:rPr>
      <w:t>1</w:t>
    </w:r>
    <w:r>
      <w:rPr>
        <w:noProof/>
      </w:rPr>
      <w:fldChar w:fldCharType="end"/>
    </w:r>
  </w:p>
  <w:p w14:paraId="00F9EB69" w14:textId="77777777" w:rsidR="00DE568F" w:rsidRDefault="0076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C854" w14:textId="77777777" w:rsidR="008D1C3F" w:rsidRDefault="008D1C3F">
      <w:r>
        <w:separator/>
      </w:r>
    </w:p>
  </w:footnote>
  <w:footnote w:type="continuationSeparator" w:id="0">
    <w:p w14:paraId="526968E8" w14:textId="77777777" w:rsidR="008D1C3F" w:rsidRDefault="008D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71"/>
    <w:rsid w:val="000528D5"/>
    <w:rsid w:val="00090E35"/>
    <w:rsid w:val="000A1EA1"/>
    <w:rsid w:val="001953D5"/>
    <w:rsid w:val="001E75F4"/>
    <w:rsid w:val="00206304"/>
    <w:rsid w:val="002636DF"/>
    <w:rsid w:val="002D07AD"/>
    <w:rsid w:val="002F2706"/>
    <w:rsid w:val="003015B3"/>
    <w:rsid w:val="003366D5"/>
    <w:rsid w:val="003D2A95"/>
    <w:rsid w:val="00405B49"/>
    <w:rsid w:val="004E1D95"/>
    <w:rsid w:val="006166B9"/>
    <w:rsid w:val="00764B33"/>
    <w:rsid w:val="007724C2"/>
    <w:rsid w:val="008D1C3F"/>
    <w:rsid w:val="009A71BA"/>
    <w:rsid w:val="00A37FB2"/>
    <w:rsid w:val="00AB79C4"/>
    <w:rsid w:val="00BC1A7F"/>
    <w:rsid w:val="00BD64B6"/>
    <w:rsid w:val="00BE2AE1"/>
    <w:rsid w:val="00BF7DF8"/>
    <w:rsid w:val="00D1200F"/>
    <w:rsid w:val="00D65AA4"/>
    <w:rsid w:val="00D77F4A"/>
    <w:rsid w:val="00D945B5"/>
    <w:rsid w:val="00DF247F"/>
    <w:rsid w:val="00E00E8C"/>
    <w:rsid w:val="00E13090"/>
    <w:rsid w:val="00E40B71"/>
    <w:rsid w:val="00EB60BC"/>
    <w:rsid w:val="00EF0530"/>
    <w:rsid w:val="00F94FA0"/>
    <w:rsid w:val="00FA72C2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B40F"/>
  <w15:docId w15:val="{1F109D4C-6052-43F1-A67C-1C795F5D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B71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40B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40B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Patrick, Audrey o</dc:creator>
  <cp:lastModifiedBy>Reams, John</cp:lastModifiedBy>
  <cp:revision>2</cp:revision>
  <cp:lastPrinted>2020-02-26T22:16:00Z</cp:lastPrinted>
  <dcterms:created xsi:type="dcterms:W3CDTF">2022-08-03T17:25:00Z</dcterms:created>
  <dcterms:modified xsi:type="dcterms:W3CDTF">2022-08-03T17:25:00Z</dcterms:modified>
</cp:coreProperties>
</file>