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1F6E67" w:rsidP="007048FA"/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4B1A3B" w:rsidTr="001C0A49">
        <w:tc>
          <w:tcPr>
            <w:tcW w:w="3783" w:type="pct"/>
            <w:gridSpan w:val="11"/>
            <w:shd w:val="clear" w:color="auto" w:fill="AEC5E0"/>
          </w:tcPr>
          <w:p w:rsidR="004B1A3B" w:rsidRPr="00195C2A" w:rsidRDefault="004B1A3B" w:rsidP="001C0A49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4B1A3B" w:rsidRPr="00195C2A" w:rsidRDefault="004B1A3B" w:rsidP="001C0A49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4B1A3B" w:rsidRPr="00195C2A" w:rsidRDefault="004B1A3B" w:rsidP="001C0A49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1A3B" w:rsidTr="001C0A49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4B1A3B" w:rsidRPr="00DD3EF5" w:rsidRDefault="004B1A3B" w:rsidP="001C0A49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4B1A3B" w:rsidRDefault="004B1A3B" w:rsidP="001C0A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4B1A3B" w:rsidRDefault="004B1A3B" w:rsidP="001C0A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4B1A3B" w:rsidRDefault="004B1A3B" w:rsidP="001C0A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B1A3B" w:rsidTr="001C0A49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>
              <w:rPr>
                <w:rFonts w:ascii="Calibri" w:hAnsi="Calibri" w:cs="Arial"/>
                <w:b/>
                <w:szCs w:val="18"/>
              </w:rPr>
              <w:t>1/15/18, 3:00p – 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Robinson, Laurena (5N)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4B1A3B" w:rsidRPr="00A42C02" w:rsidRDefault="004B1A3B" w:rsidP="001C0A49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A42C02" w:rsidRDefault="004B1A3B" w:rsidP="001C0A49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C34D77" w:rsidRDefault="004B1A3B" w:rsidP="001C0A49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C34D77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B1A3B" w:rsidRPr="002106BD" w:rsidTr="001C0A49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4B1A3B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4B1A3B" w:rsidRPr="00144561" w:rsidRDefault="001734D6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4B1A3B" w:rsidRPr="00144561" w:rsidRDefault="004B1A3B" w:rsidP="001C0A49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6378"/>
        <w:gridCol w:w="1612"/>
        <w:gridCol w:w="965"/>
        <w:gridCol w:w="4157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t>AGENDA</w:t>
            </w:r>
          </w:p>
        </w:tc>
      </w:tr>
      <w:tr w:rsidR="00B11B5E" w:rsidRPr="002106BD" w:rsidTr="001E6A62">
        <w:trPr>
          <w:trHeight w:val="223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7A2659" w:rsidRPr="002106BD" w:rsidTr="001E6A62">
        <w:trPr>
          <w:trHeight w:val="578"/>
        </w:trPr>
        <w:tc>
          <w:tcPr>
            <w:tcW w:w="468" w:type="pct"/>
            <w:shd w:val="clear" w:color="auto" w:fill="auto"/>
            <w:vAlign w:val="center"/>
          </w:tcPr>
          <w:p w:rsidR="007A2659" w:rsidRDefault="007C3D4F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7A2659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A2659" w:rsidRDefault="009326BE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Review</w:t>
            </w:r>
          </w:p>
          <w:p w:rsidR="007A2659" w:rsidRPr="007A2659" w:rsidRDefault="007A2659" w:rsidP="00AF447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7A2659" w:rsidRDefault="00384E01" w:rsidP="00AF447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A2659" w:rsidRDefault="007A2659" w:rsidP="00AF4474">
            <w:pPr>
              <w:tabs>
                <w:tab w:val="left" w:pos="2100"/>
              </w:tabs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7A2659" w:rsidRPr="002106BD" w:rsidRDefault="001E6A62" w:rsidP="00AF447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November data will be uploaded to Tableau around December 14</w:t>
            </w:r>
            <w:r w:rsidRPr="001E6A62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1B5E" w:rsidRPr="002106BD" w:rsidTr="001E6A62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BC7414" w:rsidRPr="0072050B" w:rsidRDefault="003B130F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0A7EEC">
              <w:rPr>
                <w:rFonts w:ascii="Calibri" w:hAnsi="Calibri"/>
                <w:sz w:val="18"/>
                <w:szCs w:val="18"/>
              </w:rPr>
              <w:t>0</w:t>
            </w:r>
            <w:r w:rsidR="000A4DB8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7A2659" w:rsidRPr="007C3D4F" w:rsidRDefault="007C3D4F" w:rsidP="007C3D4F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7C3D4F">
              <w:rPr>
                <w:rFonts w:ascii="Calibri" w:hAnsi="Calibri"/>
                <w:sz w:val="18"/>
                <w:szCs w:val="18"/>
              </w:rPr>
              <w:t>PIP Sheet</w:t>
            </w:r>
          </w:p>
          <w:p w:rsidR="007C3D4F" w:rsidRPr="007C3D4F" w:rsidRDefault="007C3D4F" w:rsidP="007C3D4F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7C3D4F">
              <w:rPr>
                <w:rFonts w:ascii="Calibri" w:hAnsi="Calibri"/>
                <w:sz w:val="18"/>
                <w:szCs w:val="18"/>
              </w:rPr>
              <w:t>Moisture Management Sheet</w:t>
            </w:r>
          </w:p>
          <w:p w:rsidR="007C3D4F" w:rsidRPr="007C3D4F" w:rsidRDefault="007C3D4F" w:rsidP="007C3D4F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Christine </w:t>
            </w:r>
            <w:r w:rsidR="003B130F">
              <w:rPr>
                <w:rFonts w:ascii="Calibri" w:hAnsi="Calibri"/>
                <w:b/>
                <w:sz w:val="18"/>
                <w:szCs w:val="18"/>
              </w:rPr>
              <w:t>Reuscher and Candi Haggard</w:t>
            </w:r>
          </w:p>
        </w:tc>
        <w:tc>
          <w:tcPr>
            <w:tcW w:w="584" w:type="pct"/>
          </w:tcPr>
          <w:p w:rsidR="00E73A14" w:rsidRDefault="000A4DB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input</w:t>
            </w:r>
            <w:r w:rsidR="003B130F">
              <w:rPr>
                <w:rFonts w:ascii="Calibri" w:hAnsi="Calibri" w:cs="Calibri"/>
                <w:sz w:val="18"/>
                <w:szCs w:val="18"/>
              </w:rPr>
              <w:t>, decision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E73A14" w:rsidRDefault="00E73A14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E73A14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PIP Sheet – Candi Haggard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Feedback: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Self explanatory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group likes it, plan to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dd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PMM#</w:t>
            </w:r>
          </w:p>
          <w:p w:rsidR="001E6A62" w:rsidRDefault="001E6A62" w:rsidP="001E6A6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Moisture Management Sheet – Candi Haggard</w:t>
            </w:r>
          </w:p>
          <w:p w:rsidR="001E6A62" w:rsidRP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Feedback: like the concept, but too much information, nurse do not need ingredient information, plan to minimize list, “if this, use this”</w:t>
            </w:r>
          </w:p>
        </w:tc>
      </w:tr>
      <w:tr w:rsidR="003B5608" w:rsidRPr="002106BD" w:rsidTr="001E6A62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3B5608" w:rsidRDefault="003B130F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6A17D4">
              <w:rPr>
                <w:rFonts w:ascii="Calibri" w:hAnsi="Calibri"/>
                <w:sz w:val="18"/>
                <w:szCs w:val="18"/>
              </w:rPr>
              <w:t>5</w:t>
            </w:r>
            <w:r w:rsidR="003B5608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3B5608" w:rsidRDefault="003B130F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Wellsense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C7DB7">
              <w:rPr>
                <w:rFonts w:ascii="Calibri" w:hAnsi="Calibri"/>
                <w:sz w:val="18"/>
                <w:szCs w:val="18"/>
              </w:rPr>
              <w:t>MAP System</w:t>
            </w:r>
            <w:r w:rsidR="001105C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Presentation</w:t>
            </w:r>
          </w:p>
          <w:p w:rsidR="00F91FC0" w:rsidRPr="00F91FC0" w:rsidRDefault="00F91FC0" w:rsidP="00BC7414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Wellsense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Rep</w:t>
            </w:r>
          </w:p>
        </w:tc>
        <w:tc>
          <w:tcPr>
            <w:tcW w:w="584" w:type="pct"/>
          </w:tcPr>
          <w:p w:rsidR="003B5608" w:rsidRDefault="003B560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B5608" w:rsidRDefault="003B5608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3B5608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Highlights of product: </w:t>
            </w:r>
          </w:p>
          <w:p w:rsidR="001E6A62" w:rsidRP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Can use mapping system under any mattress, screen clips to end of bed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Turn clock resets automatically when pressure is redistributed 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Screen glows yellow then red if it’s been too long since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has been turned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Shows red/orange/yellow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high pressure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areas on mapping screen 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Wall plug has magnets to attach to bottom of bed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Patient/family educational video can play on screen</w:t>
            </w:r>
          </w:p>
          <w:p w:rsidR="001E6A62" w:rsidRP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Can log individual PIs on screen to let subsequent providers know about problem areas</w:t>
            </w:r>
          </w:p>
        </w:tc>
      </w:tr>
      <w:tr w:rsidR="00FD77AE" w:rsidRPr="002106BD" w:rsidTr="001E6A62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FD77AE" w:rsidRDefault="00F91FC0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3B130F">
              <w:rPr>
                <w:rFonts w:ascii="Calibri" w:hAnsi="Calibri"/>
                <w:sz w:val="18"/>
                <w:szCs w:val="18"/>
              </w:rPr>
              <w:t>0</w:t>
            </w:r>
            <w:r w:rsidR="00FD77AE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FD77AE" w:rsidRDefault="00F91FC0" w:rsidP="00FD77AE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Discussion about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Wellsense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Product</w:t>
            </w:r>
          </w:p>
          <w:p w:rsidR="00F91FC0" w:rsidRPr="00F91FC0" w:rsidRDefault="00F91FC0" w:rsidP="00FD77AE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All</w:t>
            </w:r>
          </w:p>
        </w:tc>
        <w:tc>
          <w:tcPr>
            <w:tcW w:w="584" w:type="pct"/>
          </w:tcPr>
          <w:p w:rsidR="00FD77AE" w:rsidRDefault="00F91FC0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D77AE" w:rsidRDefault="00FD77AE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FD77AE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Feedback from group about product: 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Like that the screen is eye-level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Replaces old mapping system on Dolphin beds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Shows historical information and quality of turns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Could be viewed as an expensive reminder to turn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Overall group liked and approved of overall concept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Brittany Polk to take product through MEOC process</w:t>
            </w:r>
          </w:p>
          <w:p w:rsidR="00924EEB" w:rsidRPr="001E6A62" w:rsidRDefault="00924EEB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Will determine a process for PIP Committee involvement in approval and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 xml:space="preserve"> operationalization of products in future</w:t>
            </w:r>
          </w:p>
        </w:tc>
      </w:tr>
      <w:tr w:rsidR="00F91FC0" w:rsidRPr="002106BD" w:rsidTr="001E6A62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F91FC0" w:rsidRDefault="00F91FC0" w:rsidP="00BC74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 min. </w:t>
            </w:r>
          </w:p>
        </w:tc>
        <w:tc>
          <w:tcPr>
            <w:tcW w:w="2240" w:type="pct"/>
            <w:shd w:val="clear" w:color="auto" w:fill="auto"/>
          </w:tcPr>
          <w:p w:rsidR="00F91FC0" w:rsidRDefault="00F91FC0" w:rsidP="00FD77AE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Action Plan Updates / Acute Care Introduction to PI Work</w:t>
            </w:r>
          </w:p>
          <w:p w:rsidR="00F91FC0" w:rsidRPr="00F91FC0" w:rsidRDefault="00F91FC0" w:rsidP="00FD77AE">
            <w:pPr>
              <w:tabs>
                <w:tab w:val="left" w:pos="210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All</w:t>
            </w:r>
          </w:p>
        </w:tc>
        <w:tc>
          <w:tcPr>
            <w:tcW w:w="584" w:type="pct"/>
          </w:tcPr>
          <w:p w:rsidR="00F91FC0" w:rsidRDefault="00F91FC0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F91FC0" w:rsidRDefault="00F91FC0" w:rsidP="00E73A14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F91FC0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 of 7 acute care units that are new to the group had representation at this meeting!</w:t>
            </w:r>
          </w:p>
          <w:p w:rsidR="001E6A62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1E6A62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ICU Action plan updates:</w:t>
            </w:r>
          </w:p>
          <w:p w:rsidR="001E6A62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1E6A62" w:rsidRDefault="001E6A62" w:rsidP="00E73A14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Trauma – Kyndall</w:t>
            </w:r>
            <w:r w:rsidR="00181C4E">
              <w:rPr>
                <w:rFonts w:ascii="Calibri" w:hAnsi="Calibri"/>
                <w:sz w:val="18"/>
                <w:szCs w:val="18"/>
              </w:rPr>
              <w:t xml:space="preserve"> Buehring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1E6A62" w:rsidRDefault="001E6A62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Using K-cards for patients with Braden &lt;14</w:t>
            </w:r>
          </w:p>
          <w:p w:rsidR="001E6A62" w:rsidRDefault="004B1A3B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About 50% compliance </w:t>
            </w:r>
          </w:p>
          <w:p w:rsidR="004B1A3B" w:rsidRDefault="004B1A3B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8-10 audits/week</w:t>
            </w:r>
          </w:p>
          <w:p w:rsidR="004B1A3B" w:rsidRDefault="004B1A3B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Trying to get night shift audit help to double audit numbers</w:t>
            </w:r>
          </w:p>
          <w:p w:rsidR="004B1A3B" w:rsidRDefault="004B1A3B" w:rsidP="001E6A62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Q2 turn clocks on patient monitors – trying to standardize turning</w:t>
            </w: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Burn – Jocelyn</w:t>
            </w:r>
            <w:r w:rsidR="00181C4E">
              <w:rPr>
                <w:rFonts w:ascii="Calibri" w:hAnsi="Calibri"/>
                <w:sz w:val="18"/>
                <w:szCs w:val="18"/>
              </w:rPr>
              <w:t xml:space="preserve"> Mueller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Getting champions up to speed on audits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Currently only Jocelyn and Elizabeth auditing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Sage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inserviced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on Boots and TAPS – can use TAPS with one person!</w:t>
            </w: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MICU – Kristen</w:t>
            </w:r>
            <w:r w:rsidR="00181C4E">
              <w:rPr>
                <w:rFonts w:ascii="Calibri" w:hAnsi="Calibri"/>
                <w:sz w:val="18"/>
                <w:szCs w:val="18"/>
              </w:rPr>
              <w:t xml:space="preserve"> Clifford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Using K cards since September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Up to 50% compliance at one point, 40% this week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Barrier: hard time staffing CP/Lift Team role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Re-educating CP about priority to turn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Bed pressures not consistently set – most red K-cards due to this factor </w:t>
            </w: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CVICU – Laurena</w:t>
            </w:r>
            <w:r w:rsidR="00181C4E">
              <w:rPr>
                <w:rFonts w:ascii="Calibri" w:hAnsi="Calibri"/>
                <w:sz w:val="18"/>
                <w:szCs w:val="18"/>
              </w:rPr>
              <w:t xml:space="preserve"> Robinson</w:t>
            </w:r>
            <w:r>
              <w:rPr>
                <w:rFonts w:ascii="Calibri" w:hAnsi="Calibri"/>
                <w:sz w:val="18"/>
                <w:szCs w:val="18"/>
              </w:rPr>
              <w:t xml:space="preserve"> and Jennifer Stephens: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Goal 20 audits/week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 PIP Champions and 1 CSL champion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Education about PIP at Huddle Hints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Audit tool includes length of stay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Need re-education on how to put on heel boots – Summer will follow up with CVICU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 to WOCN to come to either Unit Board or Education Council</w:t>
            </w: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B1A3B" w:rsidRDefault="004B1A3B" w:rsidP="004B1A3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SICU – Summer</w:t>
            </w:r>
            <w:r w:rsidR="00181C4E">
              <w:rPr>
                <w:rFonts w:ascii="Calibri" w:hAnsi="Calibri"/>
                <w:sz w:val="18"/>
                <w:szCs w:val="18"/>
              </w:rPr>
              <w:t xml:space="preserve"> Stanfield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Over 500 patients audited in last 3 months</w:t>
            </w:r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Increasing compliance on boots and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mepliex</w:t>
            </w:r>
            <w:proofErr w:type="spellEnd"/>
          </w:p>
          <w:p w:rsid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Turning q2 compliance is low (about 33%)</w:t>
            </w:r>
          </w:p>
          <w:p w:rsidR="004B1A3B" w:rsidRPr="004B1A3B" w:rsidRDefault="004B1A3B" w:rsidP="004B1A3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Working on playbook/toolkit that can be used by other units to initiate a PIP Project with audits (heel focus) </w:t>
            </w:r>
          </w:p>
        </w:tc>
      </w:tr>
    </w:tbl>
    <w:p w:rsidR="00BC7414" w:rsidRDefault="00BC7414" w:rsidP="00801D16"/>
    <w:p w:rsidR="003B5608" w:rsidRDefault="003B5608" w:rsidP="00801D16"/>
    <w:p w:rsidR="00FD77AE" w:rsidRDefault="00FD77AE" w:rsidP="00801D16"/>
    <w:p w:rsidR="003B5608" w:rsidRDefault="003B5608" w:rsidP="00801D16"/>
    <w:p w:rsidR="00432986" w:rsidRDefault="00432986" w:rsidP="00801D16"/>
    <w:p w:rsidR="00432986" w:rsidRPr="00801D16" w:rsidRDefault="00432986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Haiku app – use and expectations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Unit</w:t>
            </w:r>
            <w:r w:rsidR="002F5F9E"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PIP</w:t>
            </w: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Champion training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8B1FE7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8B1FE7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eStar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report for log-in unit to see documented PIs in last 72 hours – in 1 click!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B1FE7" w:rsidRPr="008C6ED9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8B1FE7" w:rsidRPr="008C6ED9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1</w:t>
    </w:r>
    <w:r w:rsidR="00F91FC0">
      <w:rPr>
        <w:rFonts w:ascii="Calibri" w:hAnsi="Calibri"/>
        <w:b/>
        <w:color w:val="0F243E"/>
      </w:rPr>
      <w:t>2/4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9C4AC0" w:rsidRPr="00F807EC">
      <w:rPr>
        <w:rFonts w:ascii="Calibri" w:hAnsi="Calibri"/>
        <w:b/>
        <w:color w:val="0F243E"/>
      </w:rPr>
      <w:t>8</w:t>
    </w:r>
    <w:r w:rsidR="00831982">
      <w:rPr>
        <w:rFonts w:ascii="Calibri" w:hAnsi="Calibri"/>
        <w:b/>
        <w:color w:val="0F243E"/>
        <w:szCs w:val="36"/>
      </w:rPr>
      <w:t xml:space="preserve"> 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97B06"/>
    <w:multiLevelType w:val="hybridMultilevel"/>
    <w:tmpl w:val="3C70E380"/>
    <w:lvl w:ilvl="0" w:tplc="00087A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5062C3C"/>
    <w:multiLevelType w:val="hybridMultilevel"/>
    <w:tmpl w:val="3B327240"/>
    <w:lvl w:ilvl="0" w:tplc="DAAC7F9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29"/>
  </w:num>
  <w:num w:numId="4">
    <w:abstractNumId w:val="23"/>
  </w:num>
  <w:num w:numId="5">
    <w:abstractNumId w:val="26"/>
  </w:num>
  <w:num w:numId="6">
    <w:abstractNumId w:val="32"/>
  </w:num>
  <w:num w:numId="7">
    <w:abstractNumId w:val="5"/>
  </w:num>
  <w:num w:numId="8">
    <w:abstractNumId w:val="36"/>
  </w:num>
  <w:num w:numId="9">
    <w:abstractNumId w:val="39"/>
  </w:num>
  <w:num w:numId="10">
    <w:abstractNumId w:val="0"/>
  </w:num>
  <w:num w:numId="11">
    <w:abstractNumId w:val="30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3"/>
  </w:num>
  <w:num w:numId="17">
    <w:abstractNumId w:val="2"/>
  </w:num>
  <w:num w:numId="18">
    <w:abstractNumId w:val="22"/>
  </w:num>
  <w:num w:numId="19">
    <w:abstractNumId w:val="7"/>
  </w:num>
  <w:num w:numId="20">
    <w:abstractNumId w:val="10"/>
  </w:num>
  <w:num w:numId="21">
    <w:abstractNumId w:val="16"/>
  </w:num>
  <w:num w:numId="22">
    <w:abstractNumId w:val="9"/>
  </w:num>
  <w:num w:numId="23">
    <w:abstractNumId w:val="40"/>
  </w:num>
  <w:num w:numId="24">
    <w:abstractNumId w:val="33"/>
  </w:num>
  <w:num w:numId="25">
    <w:abstractNumId w:val="3"/>
  </w:num>
  <w:num w:numId="26">
    <w:abstractNumId w:val="19"/>
  </w:num>
  <w:num w:numId="27">
    <w:abstractNumId w:val="44"/>
  </w:num>
  <w:num w:numId="28">
    <w:abstractNumId w:val="12"/>
  </w:num>
  <w:num w:numId="29">
    <w:abstractNumId w:val="18"/>
  </w:num>
  <w:num w:numId="30">
    <w:abstractNumId w:val="27"/>
  </w:num>
  <w:num w:numId="31">
    <w:abstractNumId w:val="28"/>
  </w:num>
  <w:num w:numId="32">
    <w:abstractNumId w:val="15"/>
  </w:num>
  <w:num w:numId="33">
    <w:abstractNumId w:val="20"/>
  </w:num>
  <w:num w:numId="34">
    <w:abstractNumId w:val="43"/>
  </w:num>
  <w:num w:numId="35">
    <w:abstractNumId w:val="41"/>
  </w:num>
  <w:num w:numId="36">
    <w:abstractNumId w:val="21"/>
  </w:num>
  <w:num w:numId="37">
    <w:abstractNumId w:val="42"/>
  </w:num>
  <w:num w:numId="38">
    <w:abstractNumId w:val="38"/>
  </w:num>
  <w:num w:numId="39">
    <w:abstractNumId w:val="4"/>
  </w:num>
  <w:num w:numId="40">
    <w:abstractNumId w:val="35"/>
  </w:num>
  <w:num w:numId="41">
    <w:abstractNumId w:val="34"/>
  </w:num>
  <w:num w:numId="42">
    <w:abstractNumId w:val="6"/>
  </w:num>
  <w:num w:numId="43">
    <w:abstractNumId w:val="37"/>
  </w:num>
  <w:num w:numId="44">
    <w:abstractNumId w:val="14"/>
  </w:num>
  <w:num w:numId="4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252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A2194"/>
    <w:rsid w:val="000A4DB8"/>
    <w:rsid w:val="000A706F"/>
    <w:rsid w:val="000A7EEC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4D6"/>
    <w:rsid w:val="001737EC"/>
    <w:rsid w:val="00173957"/>
    <w:rsid w:val="001754D1"/>
    <w:rsid w:val="001762D8"/>
    <w:rsid w:val="001764E8"/>
    <w:rsid w:val="00177D7E"/>
    <w:rsid w:val="00180FDF"/>
    <w:rsid w:val="00181C4E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E6A62"/>
    <w:rsid w:val="001F10CC"/>
    <w:rsid w:val="001F4193"/>
    <w:rsid w:val="001F42F1"/>
    <w:rsid w:val="001F43A9"/>
    <w:rsid w:val="001F556D"/>
    <w:rsid w:val="001F6E67"/>
    <w:rsid w:val="00200AAA"/>
    <w:rsid w:val="00201388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1A3B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1C83"/>
    <w:rsid w:val="00923DE1"/>
    <w:rsid w:val="0092489A"/>
    <w:rsid w:val="009249DD"/>
    <w:rsid w:val="00924EEB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332F"/>
    <w:rsid w:val="00B54B40"/>
    <w:rsid w:val="00B56B59"/>
    <w:rsid w:val="00B56B94"/>
    <w:rsid w:val="00B56E2A"/>
    <w:rsid w:val="00B574F7"/>
    <w:rsid w:val="00B579E6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7AF5"/>
    <w:rsid w:val="00CE3CD3"/>
    <w:rsid w:val="00CE424C"/>
    <w:rsid w:val="00CE50C6"/>
    <w:rsid w:val="00CE5808"/>
    <w:rsid w:val="00CF3BF6"/>
    <w:rsid w:val="00CF431A"/>
    <w:rsid w:val="00CF481C"/>
    <w:rsid w:val="00CF490C"/>
    <w:rsid w:val="00CF4FF6"/>
    <w:rsid w:val="00CF6851"/>
    <w:rsid w:val="00CF7AB6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545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182F36F3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C2AFD33-5915-4871-9177-8FE7343A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5</cp:revision>
  <cp:lastPrinted>2018-02-06T19:50:00Z</cp:lastPrinted>
  <dcterms:created xsi:type="dcterms:W3CDTF">2018-12-17T20:42:00Z</dcterms:created>
  <dcterms:modified xsi:type="dcterms:W3CDTF">2018-12-17T20:51:00Z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