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1F6E67" w:rsidP="007048FA"/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38"/>
        <w:gridCol w:w="443"/>
        <w:gridCol w:w="1859"/>
        <w:gridCol w:w="443"/>
        <w:gridCol w:w="242"/>
        <w:gridCol w:w="1531"/>
        <w:gridCol w:w="443"/>
        <w:gridCol w:w="2213"/>
        <w:gridCol w:w="446"/>
        <w:gridCol w:w="1862"/>
        <w:gridCol w:w="2320"/>
      </w:tblGrid>
      <w:tr w:rsidR="00C34D77" w:rsidTr="00C34D77">
        <w:tc>
          <w:tcPr>
            <w:tcW w:w="3547" w:type="pct"/>
            <w:gridSpan w:val="10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47" w:type="pct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4D77" w:rsidTr="00733066">
        <w:trPr>
          <w:cantSplit/>
          <w:trHeight w:val="162"/>
        </w:trPr>
        <w:tc>
          <w:tcPr>
            <w:tcW w:w="1937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???</w:t>
            </w:r>
          </w:p>
        </w:tc>
        <w:tc>
          <w:tcPr>
            <w:tcW w:w="1610" w:type="pct"/>
            <w:gridSpan w:val="4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47" w:type="pct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34D77" w:rsidTr="00C34D77">
        <w:trPr>
          <w:cantSplit/>
          <w:trHeight w:val="271"/>
        </w:trPr>
        <w:tc>
          <w:tcPr>
            <w:tcW w:w="3547" w:type="pct"/>
            <w:gridSpan w:val="10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11/6/18,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>4:00p, 9T3 Conference Room</w:t>
            </w:r>
          </w:p>
        </w:tc>
        <w:tc>
          <w:tcPr>
            <w:tcW w:w="647" w:type="pct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806" w:type="pct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BC7414" w:rsidRPr="002106BD" w:rsidTr="00C34D77">
        <w:trPr>
          <w:cantSplit/>
          <w:trHeight w:val="176"/>
        </w:trPr>
        <w:tc>
          <w:tcPr>
            <w:tcW w:w="191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</w:t>
            </w: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A42C02" w:rsidRDefault="00BC7414" w:rsidP="00BC7414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BC7414" w:rsidRPr="002106BD" w:rsidTr="00C34D77">
        <w:trPr>
          <w:cantSplit/>
          <w:trHeight w:val="198"/>
        </w:trPr>
        <w:tc>
          <w:tcPr>
            <w:tcW w:w="191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</w:t>
            </w: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198"/>
        </w:trPr>
        <w:tc>
          <w:tcPr>
            <w:tcW w:w="191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0A4DB8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</w:t>
            </w: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C34D77" w:rsidRDefault="00BC7414" w:rsidP="00BC7414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</w:t>
            </w: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C34D77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00"/>
        </w:trPr>
        <w:tc>
          <w:tcPr>
            <w:tcW w:w="191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Westberry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, Megan</w:t>
            </w: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</w:t>
            </w: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BC7414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F3040C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</w:t>
            </w: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BC7414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King, Elizabeth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BC7414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shd w:val="clear" w:color="auto" w:fill="auto"/>
          </w:tcPr>
          <w:p w:rsidR="007E5AFB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Robinson, Laurena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C7414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BC7414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7414" w:rsidRPr="002106BD" w:rsidTr="00C34D77">
        <w:trPr>
          <w:cantSplit/>
          <w:trHeight w:val="217"/>
        </w:trPr>
        <w:tc>
          <w:tcPr>
            <w:tcW w:w="191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757979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</w:t>
            </w:r>
          </w:p>
        </w:tc>
        <w:tc>
          <w:tcPr>
            <w:tcW w:w="154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47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6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2A1391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6447"/>
        <w:gridCol w:w="1681"/>
        <w:gridCol w:w="2521"/>
        <w:gridCol w:w="2394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t>AGENDA</w:t>
            </w:r>
          </w:p>
        </w:tc>
      </w:tr>
      <w:tr w:rsidR="00B11B5E" w:rsidRPr="002106BD" w:rsidTr="00BC7414">
        <w:trPr>
          <w:trHeight w:val="223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876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83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7A2659" w:rsidRPr="002106BD" w:rsidTr="00133DA9">
        <w:trPr>
          <w:trHeight w:val="578"/>
        </w:trPr>
        <w:tc>
          <w:tcPr>
            <w:tcW w:w="468" w:type="pct"/>
            <w:shd w:val="clear" w:color="auto" w:fill="auto"/>
            <w:vAlign w:val="center"/>
          </w:tcPr>
          <w:p w:rsidR="007A2659" w:rsidRDefault="007A2659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:rsidR="007A2659" w:rsidRDefault="007A2659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Current FY19 Pressure Injury Data – Tableau </w:t>
            </w:r>
          </w:p>
          <w:p w:rsidR="007A2659" w:rsidRPr="007A2659" w:rsidRDefault="007A2659" w:rsidP="00AF447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7A2659" w:rsidRDefault="00384E01" w:rsidP="00AF447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A2659" w:rsidRDefault="007A2659" w:rsidP="00AF4474">
            <w:pPr>
              <w:tabs>
                <w:tab w:val="left" w:pos="2100"/>
              </w:tabs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7A2659" w:rsidRPr="002106BD" w:rsidRDefault="007A2659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7A2659" w:rsidRPr="002106BD" w:rsidTr="00541EE5">
        <w:trPr>
          <w:trHeight w:val="668"/>
        </w:trPr>
        <w:tc>
          <w:tcPr>
            <w:tcW w:w="468" w:type="pct"/>
            <w:shd w:val="clear" w:color="auto" w:fill="auto"/>
            <w:vAlign w:val="center"/>
          </w:tcPr>
          <w:p w:rsidR="007A2659" w:rsidRDefault="007A2659" w:rsidP="007A265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 min.</w:t>
            </w:r>
          </w:p>
        </w:tc>
        <w:tc>
          <w:tcPr>
            <w:tcW w:w="2240" w:type="pct"/>
            <w:shd w:val="clear" w:color="auto" w:fill="auto"/>
          </w:tcPr>
          <w:p w:rsidR="007A2659" w:rsidRPr="007A2659" w:rsidRDefault="007A2659" w:rsidP="007A265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ICU Action Plans: Report Out on status, wins, barriers and challenges</w:t>
            </w:r>
          </w:p>
          <w:p w:rsidR="007A2659" w:rsidRPr="000A4DB8" w:rsidRDefault="007A2659" w:rsidP="007A2659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A4DB8">
              <w:rPr>
                <w:rFonts w:ascii="Calibri" w:hAnsi="Calibri"/>
                <w:b/>
                <w:sz w:val="18"/>
                <w:szCs w:val="18"/>
              </w:rPr>
              <w:t>CVICU, SICU, MICU, Trauma, Burn</w:t>
            </w:r>
          </w:p>
        </w:tc>
        <w:tc>
          <w:tcPr>
            <w:tcW w:w="584" w:type="pct"/>
          </w:tcPr>
          <w:p w:rsidR="007A2659" w:rsidRDefault="007A2659" w:rsidP="007A2659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A2659" w:rsidRDefault="007A2659" w:rsidP="007A2659">
            <w:pPr>
              <w:tabs>
                <w:tab w:val="left" w:pos="2100"/>
              </w:tabs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7A2659" w:rsidRPr="002106BD" w:rsidRDefault="001352B2" w:rsidP="007A265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See below</w:t>
            </w:r>
          </w:p>
        </w:tc>
      </w:tr>
      <w:tr w:rsidR="00B11B5E" w:rsidRPr="002106BD" w:rsidTr="00BC7414">
        <w:trPr>
          <w:trHeight w:val="504"/>
        </w:trPr>
        <w:tc>
          <w:tcPr>
            <w:tcW w:w="468" w:type="pct"/>
            <w:shd w:val="clear" w:color="auto" w:fill="auto"/>
            <w:vAlign w:val="center"/>
          </w:tcPr>
          <w:p w:rsidR="00331022" w:rsidRDefault="00403EB2" w:rsidP="008D6577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  <w:r w:rsidR="000A4DB8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0A4DB8" w:rsidRDefault="000A4DB8" w:rsidP="00AC51F8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WOCN Plan for weekly education/prevention rounding</w:t>
            </w:r>
          </w:p>
          <w:p w:rsidR="000A4DB8" w:rsidRDefault="000A4DB8" w:rsidP="00AC51F8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A4DB8">
              <w:rPr>
                <w:rFonts w:ascii="Calibri" w:hAnsi="Calibri"/>
                <w:b/>
                <w:sz w:val="18"/>
                <w:szCs w:val="18"/>
              </w:rPr>
              <w:t>WOCNs</w:t>
            </w:r>
          </w:p>
          <w:p w:rsidR="007A2659" w:rsidRPr="000A4DB8" w:rsidRDefault="007A2659" w:rsidP="00AC51F8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84" w:type="pct"/>
          </w:tcPr>
          <w:p w:rsidR="00331022" w:rsidRDefault="000A4DB8" w:rsidP="00AC51F8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input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331022" w:rsidRDefault="00331022" w:rsidP="00AC51F8">
            <w:pPr>
              <w:tabs>
                <w:tab w:val="left" w:pos="2100"/>
              </w:tabs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331022" w:rsidRPr="002106BD" w:rsidRDefault="001352B2" w:rsidP="00AC51F8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See below</w:t>
            </w:r>
          </w:p>
        </w:tc>
      </w:tr>
      <w:tr w:rsidR="00B11B5E" w:rsidRPr="002106BD" w:rsidTr="000A4DB8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BC7414" w:rsidRPr="0072050B" w:rsidRDefault="00432986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0A4DB8">
              <w:rPr>
                <w:rFonts w:ascii="Calibri" w:hAnsi="Calibri"/>
                <w:sz w:val="18"/>
                <w:szCs w:val="18"/>
              </w:rPr>
              <w:t xml:space="preserve"> min. </w:t>
            </w:r>
          </w:p>
        </w:tc>
        <w:tc>
          <w:tcPr>
            <w:tcW w:w="2240" w:type="pct"/>
            <w:shd w:val="clear" w:color="auto" w:fill="auto"/>
          </w:tcPr>
          <w:p w:rsidR="000A4DB8" w:rsidRDefault="000A4DB8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HAPI Review Tool: ownership/clarifications </w:t>
            </w:r>
          </w:p>
          <w:p w:rsidR="000A4DB8" w:rsidRDefault="000A4DB8" w:rsidP="00BC741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A4DB8">
              <w:rPr>
                <w:rFonts w:ascii="Calibri" w:hAnsi="Calibri"/>
                <w:b/>
                <w:sz w:val="18"/>
                <w:szCs w:val="18"/>
              </w:rPr>
              <w:t>Lauren White</w:t>
            </w:r>
          </w:p>
          <w:p w:rsidR="007A2659" w:rsidRPr="000A4DB8" w:rsidRDefault="007A2659" w:rsidP="00BC741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84" w:type="pct"/>
          </w:tcPr>
          <w:p w:rsidR="00E73A14" w:rsidRDefault="000A4DB8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input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E73A14" w:rsidRDefault="00E73A14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E73A14" w:rsidRPr="002106BD" w:rsidRDefault="001352B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See below</w:t>
            </w:r>
          </w:p>
        </w:tc>
      </w:tr>
      <w:tr w:rsidR="007D7CA6" w:rsidRPr="002106BD" w:rsidTr="000A4DB8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7D7CA6" w:rsidRDefault="00432986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:rsidR="007D7CA6" w:rsidRDefault="00432986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Call for Co-Chairs – ideally one WOCN, one Operational Nursing </w:t>
            </w:r>
            <w:r w:rsidR="00133DA9">
              <w:rPr>
                <w:rFonts w:ascii="Calibri" w:hAnsi="Calibri"/>
                <w:sz w:val="18"/>
                <w:szCs w:val="18"/>
              </w:rPr>
              <w:t xml:space="preserve">Leader (CSL or </w:t>
            </w:r>
            <w:r>
              <w:rPr>
                <w:rFonts w:ascii="Calibri" w:hAnsi="Calibri"/>
                <w:sz w:val="18"/>
                <w:szCs w:val="18"/>
              </w:rPr>
              <w:t>Manager)</w:t>
            </w:r>
          </w:p>
        </w:tc>
        <w:tc>
          <w:tcPr>
            <w:tcW w:w="584" w:type="pct"/>
          </w:tcPr>
          <w:p w:rsidR="007D7CA6" w:rsidRDefault="00432986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Input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D7CA6" w:rsidRDefault="007D7CA6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7D7CA6" w:rsidRPr="002106BD" w:rsidRDefault="007D7CA6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BC7414" w:rsidRDefault="00BC7414" w:rsidP="00801D16"/>
    <w:p w:rsidR="00432986" w:rsidRDefault="00432986" w:rsidP="00801D16"/>
    <w:p w:rsidR="00757979" w:rsidRDefault="00757979" w:rsidP="00801D16"/>
    <w:p w:rsidR="00757979" w:rsidRDefault="00757979" w:rsidP="00801D16"/>
    <w:p w:rsidR="00757979" w:rsidRPr="00D44621" w:rsidRDefault="006322C3" w:rsidP="00801D16">
      <w:pPr>
        <w:rPr>
          <w:rFonts w:ascii="Calibri" w:hAnsi="Calibri"/>
          <w:b/>
        </w:rPr>
      </w:pPr>
      <w:r w:rsidRPr="00D44621">
        <w:rPr>
          <w:rFonts w:ascii="Calibri" w:hAnsi="Calibri"/>
          <w:b/>
        </w:rPr>
        <w:t>10-16-18 Minutes</w:t>
      </w:r>
    </w:p>
    <w:p w:rsidR="006322C3" w:rsidRPr="00D44621" w:rsidRDefault="006322C3" w:rsidP="00801D16">
      <w:pPr>
        <w:rPr>
          <w:rFonts w:ascii="Calibri" w:hAnsi="Calibri"/>
          <w:b/>
        </w:rPr>
      </w:pPr>
    </w:p>
    <w:p w:rsidR="006322C3" w:rsidRPr="00D44621" w:rsidRDefault="006443CC" w:rsidP="00801D16">
      <w:pPr>
        <w:rPr>
          <w:rFonts w:ascii="Calibri" w:hAnsi="Calibri"/>
          <w:b/>
        </w:rPr>
      </w:pPr>
      <w:r w:rsidRPr="00D44621">
        <w:rPr>
          <w:rFonts w:ascii="Calibri" w:hAnsi="Calibri"/>
          <w:b/>
        </w:rPr>
        <w:t>ICU Action Plan: Report Out</w:t>
      </w:r>
    </w:p>
    <w:p w:rsidR="006443CC" w:rsidRPr="00D44621" w:rsidRDefault="006443CC" w:rsidP="00801D16">
      <w:pPr>
        <w:rPr>
          <w:rFonts w:ascii="Calibri" w:hAnsi="Calibri"/>
        </w:rPr>
      </w:pPr>
    </w:p>
    <w:p w:rsidR="006443CC" w:rsidRPr="00D44621" w:rsidRDefault="006443CC" w:rsidP="00801D16">
      <w:pPr>
        <w:rPr>
          <w:rFonts w:ascii="Calibri" w:hAnsi="Calibri"/>
          <w:b/>
        </w:rPr>
      </w:pPr>
      <w:r w:rsidRPr="00D44621">
        <w:rPr>
          <w:rFonts w:ascii="Calibri" w:hAnsi="Calibri"/>
          <w:b/>
        </w:rPr>
        <w:t>CVICU (5N):</w:t>
      </w:r>
    </w:p>
    <w:p w:rsidR="006443CC" w:rsidRPr="00D44621" w:rsidRDefault="006443CC" w:rsidP="006443CC">
      <w:pPr>
        <w:pStyle w:val="ListParagraph"/>
        <w:numPr>
          <w:ilvl w:val="0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 xml:space="preserve">Created an audit and rounding tool with help of MICU </w:t>
      </w:r>
    </w:p>
    <w:p w:rsidR="006443CC" w:rsidRPr="00D44621" w:rsidRDefault="006443CC" w:rsidP="006443CC">
      <w:pPr>
        <w:pStyle w:val="ListParagraph"/>
        <w:numPr>
          <w:ilvl w:val="1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 xml:space="preserve">Assessing patient on admission, auditing turns, floated heels, </w:t>
      </w:r>
      <w:proofErr w:type="spellStart"/>
      <w:r w:rsidRPr="00D44621">
        <w:rPr>
          <w:rFonts w:ascii="Calibri" w:hAnsi="Calibri"/>
        </w:rPr>
        <w:t>mepliex</w:t>
      </w:r>
      <w:proofErr w:type="spellEnd"/>
      <w:r w:rsidRPr="00D44621">
        <w:rPr>
          <w:rFonts w:ascii="Calibri" w:hAnsi="Calibri"/>
        </w:rPr>
        <w:t xml:space="preserve"> documentation and Lift Team utilization</w:t>
      </w:r>
    </w:p>
    <w:p w:rsidR="006443CC" w:rsidRPr="00D44621" w:rsidRDefault="006443CC" w:rsidP="006443CC">
      <w:pPr>
        <w:pStyle w:val="ListParagraph"/>
        <w:numPr>
          <w:ilvl w:val="1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>Goal is to audit each shift, 7 days a week</w:t>
      </w:r>
    </w:p>
    <w:p w:rsidR="006443CC" w:rsidRPr="00D44621" w:rsidRDefault="006443CC" w:rsidP="006443CC">
      <w:pPr>
        <w:pStyle w:val="ListParagraph"/>
        <w:numPr>
          <w:ilvl w:val="0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>2 champions identified on day shift, 2 on night shift</w:t>
      </w:r>
    </w:p>
    <w:p w:rsidR="006443CC" w:rsidRPr="00D44621" w:rsidRDefault="006443CC" w:rsidP="006443CC">
      <w:pPr>
        <w:pStyle w:val="ListParagraph"/>
        <w:numPr>
          <w:ilvl w:val="1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>Focusing on education, prevention, and helping to audit</w:t>
      </w:r>
    </w:p>
    <w:p w:rsidR="006443CC" w:rsidRPr="00D44621" w:rsidRDefault="006443CC" w:rsidP="006443CC">
      <w:pPr>
        <w:pStyle w:val="ListParagraph"/>
        <w:numPr>
          <w:ilvl w:val="0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>Britney Swor (WOCN) and Brittany Polk (Interim CNS) validating and staging all PIs</w:t>
      </w:r>
    </w:p>
    <w:p w:rsidR="006443CC" w:rsidRPr="00D44621" w:rsidRDefault="006443CC" w:rsidP="006443CC">
      <w:pPr>
        <w:pStyle w:val="ListParagraph"/>
        <w:numPr>
          <w:ilvl w:val="0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>Barriers:</w:t>
      </w:r>
    </w:p>
    <w:p w:rsidR="006443CC" w:rsidRPr="00D44621" w:rsidRDefault="006443CC" w:rsidP="006443CC">
      <w:pPr>
        <w:pStyle w:val="ListParagraph"/>
        <w:numPr>
          <w:ilvl w:val="1"/>
          <w:numId w:val="44"/>
        </w:numPr>
        <w:rPr>
          <w:rFonts w:ascii="Calibri" w:hAnsi="Calibri"/>
        </w:rPr>
      </w:pPr>
      <w:proofErr w:type="spellStart"/>
      <w:r w:rsidRPr="00D44621">
        <w:rPr>
          <w:rFonts w:ascii="Calibri" w:hAnsi="Calibri"/>
        </w:rPr>
        <w:t>Mepitel</w:t>
      </w:r>
      <w:proofErr w:type="spellEnd"/>
      <w:r w:rsidRPr="00D44621">
        <w:rPr>
          <w:rFonts w:ascii="Calibri" w:hAnsi="Calibri"/>
        </w:rPr>
        <w:t xml:space="preserve"> out of stock</w:t>
      </w:r>
    </w:p>
    <w:p w:rsidR="006443CC" w:rsidRPr="00D44621" w:rsidRDefault="006443CC" w:rsidP="006443CC">
      <w:pPr>
        <w:pStyle w:val="ListParagraph"/>
        <w:numPr>
          <w:ilvl w:val="1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>Wed</w:t>
      </w:r>
      <w:r w:rsidR="00172ED7" w:rsidRPr="00D44621">
        <w:rPr>
          <w:rFonts w:ascii="Calibri" w:hAnsi="Calibri"/>
        </w:rPr>
        <w:t>ges are not stocked without TAPS sheet</w:t>
      </w:r>
    </w:p>
    <w:p w:rsidR="006443CC" w:rsidRPr="00D44621" w:rsidRDefault="006443CC" w:rsidP="006443CC">
      <w:pPr>
        <w:pStyle w:val="ListParagraph"/>
        <w:numPr>
          <w:ilvl w:val="1"/>
          <w:numId w:val="44"/>
        </w:numPr>
        <w:rPr>
          <w:rFonts w:ascii="Calibri" w:hAnsi="Calibri"/>
        </w:rPr>
      </w:pPr>
      <w:r w:rsidRPr="00D44621">
        <w:rPr>
          <w:rFonts w:ascii="Calibri" w:hAnsi="Calibri"/>
        </w:rPr>
        <w:t>Shortage of pillows to float heels</w:t>
      </w:r>
    </w:p>
    <w:p w:rsidR="00432986" w:rsidRPr="00D44621" w:rsidRDefault="00432986" w:rsidP="00801D16">
      <w:pPr>
        <w:rPr>
          <w:rFonts w:ascii="Calibri" w:hAnsi="Calibri"/>
        </w:rPr>
      </w:pPr>
    </w:p>
    <w:p w:rsidR="001352B2" w:rsidRPr="00D44621" w:rsidRDefault="001352B2" w:rsidP="00801D16">
      <w:pPr>
        <w:rPr>
          <w:rFonts w:ascii="Calibri" w:hAnsi="Calibri"/>
          <w:b/>
        </w:rPr>
      </w:pPr>
      <w:r w:rsidRPr="00D44621">
        <w:rPr>
          <w:rFonts w:ascii="Calibri" w:hAnsi="Calibri"/>
          <w:b/>
        </w:rPr>
        <w:t>SICU (9T3):</w:t>
      </w:r>
    </w:p>
    <w:p w:rsidR="001352B2" w:rsidRPr="00D44621" w:rsidRDefault="00E308A9" w:rsidP="00E308A9">
      <w:pPr>
        <w:pStyle w:val="ListParagraph"/>
        <w:numPr>
          <w:ilvl w:val="0"/>
          <w:numId w:val="45"/>
        </w:numPr>
        <w:rPr>
          <w:rFonts w:ascii="Calibri" w:hAnsi="Calibri"/>
          <w:vanish/>
        </w:rPr>
      </w:pPr>
      <w:r w:rsidRPr="00D44621">
        <w:rPr>
          <w:rFonts w:ascii="Calibri" w:hAnsi="Calibri"/>
          <w:vanish/>
        </w:rPr>
        <w:t xml:space="preserve">- </w:t>
      </w:r>
    </w:p>
    <w:p w:rsidR="00467B4A" w:rsidRPr="00D44621" w:rsidRDefault="00467B4A" w:rsidP="00467B4A">
      <w:pPr>
        <w:rPr>
          <w:rFonts w:ascii="Calibri" w:hAnsi="Calibri"/>
          <w:vanish/>
        </w:rPr>
      </w:pPr>
    </w:p>
    <w:p w:rsidR="00EA39A1" w:rsidRPr="00D44621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D44621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172ED7" w:rsidRPr="00D44621" w:rsidRDefault="00172ED7" w:rsidP="00172ED7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</w:rPr>
        <w:t>Heel PI pilot started August 1</w:t>
      </w:r>
      <w:r w:rsidRPr="00D44621">
        <w:rPr>
          <w:rFonts w:ascii="Calibri" w:hAnsi="Calibri"/>
          <w:iCs/>
          <w:color w:val="4A442A"/>
          <w:vertAlign w:val="superscript"/>
        </w:rPr>
        <w:t xml:space="preserve">st </w:t>
      </w:r>
    </w:p>
    <w:p w:rsidR="00172ED7" w:rsidRPr="00D44621" w:rsidRDefault="00172ED7" w:rsidP="00172ED7">
      <w:pPr>
        <w:pStyle w:val="ListParagraph"/>
        <w:numPr>
          <w:ilvl w:val="1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Braden score &lt; 14 = boot, 15-16 = heel Mepilex</w:t>
      </w:r>
    </w:p>
    <w:p w:rsidR="00172ED7" w:rsidRPr="00D44621" w:rsidRDefault="00172ED7" w:rsidP="00172ED7">
      <w:pPr>
        <w:pStyle w:val="ListParagraph"/>
        <w:numPr>
          <w:ilvl w:val="1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 xml:space="preserve">Auditors: Summer Stanfield, WOCNs, CP, educator </w:t>
      </w:r>
    </w:p>
    <w:p w:rsidR="00172ED7" w:rsidRPr="00D44621" w:rsidRDefault="00172ED7" w:rsidP="00172ED7">
      <w:pPr>
        <w:pStyle w:val="ListParagraph"/>
        <w:numPr>
          <w:ilvl w:val="1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Results showed overcompliance with Mepilex, under compliance with heel floating</w:t>
      </w:r>
    </w:p>
    <w:p w:rsidR="00172ED7" w:rsidRPr="00D44621" w:rsidRDefault="00172ED7" w:rsidP="00172ED7">
      <w:pPr>
        <w:pStyle w:val="ListParagraph"/>
        <w:numPr>
          <w:ilvl w:val="1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Auditing 4-7 times per week</w:t>
      </w:r>
    </w:p>
    <w:p w:rsidR="00172ED7" w:rsidRPr="00D44621" w:rsidRDefault="00172ED7" w:rsidP="00172ED7">
      <w:pPr>
        <w:pStyle w:val="ListParagraph"/>
        <w:numPr>
          <w:ilvl w:val="1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ICU side more compliant than SD side</w:t>
      </w:r>
    </w:p>
    <w:p w:rsidR="00172ED7" w:rsidRPr="00D44621" w:rsidRDefault="00172ED7" w:rsidP="00172ED7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Implemented text page on Mobile Heartbeat phones to remind q2 turns</w:t>
      </w:r>
    </w:p>
    <w:p w:rsidR="00172ED7" w:rsidRPr="00D44621" w:rsidRDefault="00172ED7" w:rsidP="00172ED7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Developed Play Book to share project with other units (still in final stages of development)</w:t>
      </w:r>
    </w:p>
    <w:p w:rsidR="00172ED7" w:rsidRPr="00D44621" w:rsidRDefault="00172ED7" w:rsidP="00172ED7">
      <w:pPr>
        <w:pStyle w:val="ListParagraph"/>
        <w:numPr>
          <w:ilvl w:val="1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Basic education provided</w:t>
      </w:r>
    </w:p>
    <w:p w:rsidR="00172ED7" w:rsidRPr="00D44621" w:rsidRDefault="00172ED7" w:rsidP="00172ED7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Themed months of auditing i.e. “Sacral September” “Other October” (DHT, ETT)</w:t>
      </w:r>
    </w:p>
    <w:p w:rsidR="00172ED7" w:rsidRPr="00D44621" w:rsidRDefault="00172ED7" w:rsidP="00172ED7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Lunch and Learns with WOCNs – used “Wheel of Wounds”</w:t>
      </w:r>
    </w:p>
    <w:p w:rsidR="00172ED7" w:rsidRPr="00D44621" w:rsidRDefault="00172ED7" w:rsidP="00172ED7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color w:val="4A442A"/>
          <w:sz w:val="20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 xml:space="preserve">Found that some nurses would state that their pts did not want interventions, but after </w:t>
      </w:r>
      <w:proofErr w:type="spellStart"/>
      <w:r w:rsidRPr="00D44621">
        <w:rPr>
          <w:rFonts w:ascii="Calibri" w:hAnsi="Calibri"/>
          <w:iCs/>
          <w:color w:val="4A442A"/>
          <w:szCs w:val="20"/>
        </w:rPr>
        <w:t>pt</w:t>
      </w:r>
      <w:proofErr w:type="spellEnd"/>
      <w:r w:rsidRPr="00D44621">
        <w:rPr>
          <w:rFonts w:ascii="Calibri" w:hAnsi="Calibri"/>
          <w:iCs/>
          <w:color w:val="4A442A"/>
          <w:szCs w:val="20"/>
        </w:rPr>
        <w:t xml:space="preserve"> education, pts accepted interventions!</w:t>
      </w:r>
    </w:p>
    <w:p w:rsidR="00FE4227" w:rsidRPr="00D44621" w:rsidRDefault="00FE4227" w:rsidP="00FE4227">
      <w:pPr>
        <w:rPr>
          <w:rFonts w:ascii="Calibri" w:hAnsi="Calibri"/>
          <w:i/>
          <w:iCs/>
          <w:color w:val="4A442A"/>
          <w:sz w:val="20"/>
          <w:szCs w:val="20"/>
        </w:rPr>
      </w:pPr>
    </w:p>
    <w:p w:rsidR="00FE4227" w:rsidRPr="00D44621" w:rsidRDefault="00FE4227" w:rsidP="00FE4227">
      <w:pPr>
        <w:rPr>
          <w:rFonts w:ascii="Calibri" w:hAnsi="Calibri"/>
          <w:i/>
          <w:iCs/>
          <w:color w:val="4A442A"/>
          <w:sz w:val="20"/>
          <w:szCs w:val="20"/>
        </w:rPr>
      </w:pPr>
    </w:p>
    <w:p w:rsidR="00FE4227" w:rsidRPr="00D44621" w:rsidRDefault="00FE4227" w:rsidP="00FE4227">
      <w:pPr>
        <w:rPr>
          <w:rFonts w:ascii="Calibri" w:hAnsi="Calibri"/>
          <w:i/>
          <w:iCs/>
          <w:color w:val="4A442A"/>
          <w:sz w:val="20"/>
          <w:szCs w:val="20"/>
        </w:rPr>
      </w:pPr>
    </w:p>
    <w:p w:rsidR="00FE4227" w:rsidRPr="00D44621" w:rsidRDefault="00FE4227" w:rsidP="00FE4227">
      <w:pPr>
        <w:rPr>
          <w:rFonts w:ascii="Calibri" w:hAnsi="Calibri"/>
          <w:i/>
          <w:iCs/>
          <w:color w:val="4A442A"/>
          <w:sz w:val="20"/>
          <w:szCs w:val="20"/>
        </w:rPr>
      </w:pPr>
    </w:p>
    <w:p w:rsidR="00FE4227" w:rsidRPr="00D44621" w:rsidRDefault="00FE4227" w:rsidP="00FE4227">
      <w:pPr>
        <w:rPr>
          <w:rFonts w:ascii="Calibri" w:hAnsi="Calibri"/>
          <w:b/>
          <w:iCs/>
          <w:color w:val="4A442A"/>
          <w:szCs w:val="20"/>
        </w:rPr>
      </w:pPr>
      <w:r w:rsidRPr="00D44621">
        <w:rPr>
          <w:rFonts w:ascii="Calibri" w:hAnsi="Calibri"/>
          <w:b/>
          <w:iCs/>
          <w:color w:val="4A442A"/>
          <w:szCs w:val="20"/>
        </w:rPr>
        <w:t>MICU (8T3):</w:t>
      </w:r>
    </w:p>
    <w:p w:rsidR="00FE4227" w:rsidRPr="00D44621" w:rsidRDefault="00FE4227" w:rsidP="00FE4227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K-cards with 9 points of assessment, takes about 5 minutes to complete</w:t>
      </w:r>
    </w:p>
    <w:p w:rsidR="00FE4227" w:rsidRPr="00D44621" w:rsidRDefault="00FE4227" w:rsidP="00FE4227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Mini PIPS at end of K-card audit on each patient – skin assessment</w:t>
      </w:r>
    </w:p>
    <w:p w:rsidR="00FE4227" w:rsidRPr="00D44621" w:rsidRDefault="00FE4227" w:rsidP="00FE4227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Targeting 5-10 patients on QIA days</w:t>
      </w:r>
    </w:p>
    <w:p w:rsidR="00FE4227" w:rsidRPr="00D44621" w:rsidRDefault="00FE4227" w:rsidP="00FE4227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Targeting education for 2-6pm when nurses are less busy</w:t>
      </w:r>
    </w:p>
    <w:p w:rsidR="00FE4227" w:rsidRPr="00D44621" w:rsidRDefault="00FE4227" w:rsidP="00FE4227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 xml:space="preserve">Working on </w:t>
      </w:r>
      <w:proofErr w:type="spellStart"/>
      <w:r w:rsidRPr="00D44621">
        <w:rPr>
          <w:rFonts w:ascii="Calibri" w:hAnsi="Calibri"/>
          <w:iCs/>
          <w:color w:val="4A442A"/>
          <w:szCs w:val="20"/>
        </w:rPr>
        <w:t>sustatining</w:t>
      </w:r>
      <w:proofErr w:type="spellEnd"/>
      <w:r w:rsidRPr="00D44621">
        <w:rPr>
          <w:rFonts w:ascii="Calibri" w:hAnsi="Calibri"/>
          <w:iCs/>
          <w:color w:val="4A442A"/>
          <w:szCs w:val="20"/>
        </w:rPr>
        <w:t xml:space="preserve"> project </w:t>
      </w:r>
    </w:p>
    <w:p w:rsidR="00FE4227" w:rsidRPr="00D44621" w:rsidRDefault="00FE4227" w:rsidP="00FE4227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Next steps are to get CSL buy in to perform audits</w:t>
      </w:r>
    </w:p>
    <w:p w:rsidR="00FE4227" w:rsidRPr="00D44621" w:rsidRDefault="00FE4227" w:rsidP="00FE4227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Using Performance Board</w:t>
      </w:r>
    </w:p>
    <w:p w:rsidR="00FE4227" w:rsidRPr="00D44621" w:rsidRDefault="00FE4227" w:rsidP="00FE4227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“Areas of Improvement”</w:t>
      </w:r>
    </w:p>
    <w:p w:rsidR="00FE4227" w:rsidRPr="00D44621" w:rsidRDefault="00FE4227" w:rsidP="00FE4227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“Things we did well”</w:t>
      </w:r>
    </w:p>
    <w:p w:rsidR="00FE4227" w:rsidRPr="00D44621" w:rsidRDefault="00FE4227" w:rsidP="00FE4227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“Quality Kudos”</w:t>
      </w:r>
      <w:r w:rsidRPr="00D44621">
        <w:rPr>
          <w:rFonts w:ascii="Calibri" w:hAnsi="Calibri"/>
          <w:iCs/>
          <w:color w:val="4A442A"/>
          <w:szCs w:val="20"/>
        </w:rPr>
        <w:tab/>
      </w:r>
    </w:p>
    <w:p w:rsidR="00FE4227" w:rsidRPr="00D44621" w:rsidRDefault="00FE4227" w:rsidP="00FE4227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Martha (WOCN) is helping with audits on weekly Prevention Rounding days</w:t>
      </w:r>
    </w:p>
    <w:p w:rsidR="00FE4227" w:rsidRPr="00D44621" w:rsidRDefault="00FE4227" w:rsidP="00FE4227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Working on a standardized way to document audits that other CSLs or WOCN perform to identify trends</w:t>
      </w:r>
    </w:p>
    <w:p w:rsidR="00FE4227" w:rsidRPr="00D44621" w:rsidRDefault="00FE4227" w:rsidP="00FE4227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Barrier: patients think pillows are more comfortable than wedges</w:t>
      </w:r>
    </w:p>
    <w:p w:rsidR="00FE4227" w:rsidRPr="00D44621" w:rsidRDefault="00FE4227" w:rsidP="00FE4227">
      <w:pPr>
        <w:rPr>
          <w:rFonts w:ascii="Calibri" w:hAnsi="Calibri"/>
          <w:iCs/>
          <w:color w:val="4A442A"/>
          <w:szCs w:val="20"/>
        </w:rPr>
      </w:pPr>
    </w:p>
    <w:p w:rsidR="00FE4227" w:rsidRPr="00D44621" w:rsidRDefault="00FE4227" w:rsidP="00FE4227">
      <w:pPr>
        <w:rPr>
          <w:rFonts w:ascii="Calibri" w:hAnsi="Calibri"/>
          <w:b/>
          <w:iCs/>
          <w:color w:val="4A442A"/>
          <w:szCs w:val="20"/>
        </w:rPr>
      </w:pPr>
      <w:r w:rsidRPr="00D44621">
        <w:rPr>
          <w:rFonts w:ascii="Calibri" w:hAnsi="Calibri"/>
          <w:b/>
          <w:iCs/>
          <w:color w:val="4A442A"/>
          <w:szCs w:val="20"/>
        </w:rPr>
        <w:t xml:space="preserve">Trauma (10N): </w:t>
      </w:r>
    </w:p>
    <w:p w:rsidR="00FE4227" w:rsidRPr="00D44621" w:rsidRDefault="00757EAA" w:rsidP="00FE4227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 xml:space="preserve">Plan for audits: </w:t>
      </w:r>
    </w:p>
    <w:p w:rsidR="00757EAA" w:rsidRPr="00D44621" w:rsidRDefault="00757EAA" w:rsidP="00757EAA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Text page q2 to remind to turn</w:t>
      </w:r>
    </w:p>
    <w:p w:rsidR="00757EAA" w:rsidRPr="00D44621" w:rsidRDefault="00757EAA" w:rsidP="00757EAA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Auditing patients with a low Braden</w:t>
      </w:r>
    </w:p>
    <w:p w:rsidR="00757EAA" w:rsidRPr="00D44621" w:rsidRDefault="00757EAA" w:rsidP="00757EAA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Working to improve assessment of wounds on admission</w:t>
      </w:r>
    </w:p>
    <w:p w:rsidR="00757EAA" w:rsidRPr="00D44621" w:rsidRDefault="00757EAA" w:rsidP="00757EAA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Determining bruise vs. DTI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Audits will be performed by Kevin Currie (Unit Champion) and CSLs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Improved device-related PIs by padding pressure points</w:t>
      </w:r>
    </w:p>
    <w:p w:rsidR="00757EAA" w:rsidRPr="00D44621" w:rsidRDefault="00757EAA" w:rsidP="00757EAA">
      <w:pPr>
        <w:ind w:left="120"/>
        <w:rPr>
          <w:rFonts w:ascii="Calibri" w:hAnsi="Calibri"/>
          <w:iCs/>
          <w:color w:val="4A442A"/>
          <w:szCs w:val="20"/>
        </w:rPr>
      </w:pPr>
    </w:p>
    <w:p w:rsidR="00757EAA" w:rsidRPr="00D44621" w:rsidRDefault="00757EAA" w:rsidP="00757EAA">
      <w:pPr>
        <w:ind w:left="120"/>
        <w:rPr>
          <w:rFonts w:ascii="Calibri" w:hAnsi="Calibri"/>
          <w:b/>
          <w:iCs/>
          <w:color w:val="4A442A"/>
          <w:szCs w:val="20"/>
        </w:rPr>
      </w:pPr>
      <w:r w:rsidRPr="00D44621">
        <w:rPr>
          <w:rFonts w:ascii="Calibri" w:hAnsi="Calibri"/>
          <w:b/>
          <w:iCs/>
          <w:color w:val="4A442A"/>
          <w:szCs w:val="20"/>
        </w:rPr>
        <w:t xml:space="preserve">Burn (11S): 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Mostly sacral injuries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proofErr w:type="spellStart"/>
      <w:r w:rsidRPr="00D44621">
        <w:rPr>
          <w:rFonts w:ascii="Calibri" w:hAnsi="Calibri"/>
          <w:iCs/>
          <w:color w:val="4A442A"/>
          <w:szCs w:val="20"/>
        </w:rPr>
        <w:t>Focued</w:t>
      </w:r>
      <w:proofErr w:type="spellEnd"/>
      <w:r w:rsidRPr="00D44621">
        <w:rPr>
          <w:rFonts w:ascii="Calibri" w:hAnsi="Calibri"/>
          <w:iCs/>
          <w:color w:val="4A442A"/>
          <w:szCs w:val="20"/>
        </w:rPr>
        <w:t xml:space="preserve"> education with nurses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Barriers: patients are wrapped because of burn wounds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*Plan for auditing will be discussed at next PIP Committee meeting</w:t>
      </w:r>
    </w:p>
    <w:p w:rsidR="00757EAA" w:rsidRPr="00D44621" w:rsidRDefault="00757EAA" w:rsidP="00757EAA">
      <w:pPr>
        <w:rPr>
          <w:rFonts w:ascii="Calibri" w:hAnsi="Calibri"/>
          <w:iCs/>
          <w:color w:val="4A442A"/>
          <w:szCs w:val="20"/>
        </w:rPr>
      </w:pPr>
    </w:p>
    <w:p w:rsidR="00EE2B5C" w:rsidRPr="00D44621" w:rsidRDefault="00EE2B5C" w:rsidP="00757EAA">
      <w:pPr>
        <w:rPr>
          <w:rFonts w:ascii="Calibri" w:hAnsi="Calibri"/>
          <w:iCs/>
          <w:color w:val="4A442A"/>
          <w:szCs w:val="20"/>
        </w:rPr>
      </w:pPr>
    </w:p>
    <w:p w:rsidR="00757EAA" w:rsidRPr="00D44621" w:rsidRDefault="00757EAA" w:rsidP="00757EAA">
      <w:pPr>
        <w:rPr>
          <w:rFonts w:ascii="Calibri" w:hAnsi="Calibri"/>
          <w:b/>
          <w:iCs/>
          <w:color w:val="4A442A"/>
          <w:szCs w:val="20"/>
        </w:rPr>
      </w:pPr>
      <w:bookmarkStart w:id="0" w:name="_GoBack"/>
      <w:bookmarkEnd w:id="0"/>
      <w:r w:rsidRPr="00D44621">
        <w:rPr>
          <w:rFonts w:ascii="Calibri" w:hAnsi="Calibri"/>
          <w:b/>
          <w:iCs/>
          <w:color w:val="4A442A"/>
          <w:szCs w:val="20"/>
        </w:rPr>
        <w:t xml:space="preserve">Plan for weekly WOCN Prevention Rounding on 5 ICUs with Action Plans:  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Modeled after SICU project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First identify needs, barriers, areas of greatest impact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Rounds will be specific to unit needs</w:t>
      </w:r>
    </w:p>
    <w:p w:rsidR="00EE2B5C" w:rsidRPr="00D44621" w:rsidRDefault="00EE2B5C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Began week of 10/15</w:t>
      </w:r>
    </w:p>
    <w:p w:rsidR="00757EAA" w:rsidRPr="00D44621" w:rsidRDefault="00757EAA" w:rsidP="00757EAA">
      <w:pPr>
        <w:rPr>
          <w:rFonts w:ascii="Calibri" w:hAnsi="Calibri"/>
          <w:iCs/>
          <w:color w:val="4A442A"/>
          <w:szCs w:val="20"/>
        </w:rPr>
      </w:pPr>
    </w:p>
    <w:p w:rsidR="00757EAA" w:rsidRPr="00D44621" w:rsidRDefault="00757EAA" w:rsidP="00757EAA">
      <w:pPr>
        <w:rPr>
          <w:rFonts w:ascii="Calibri" w:hAnsi="Calibri"/>
          <w:b/>
          <w:iCs/>
          <w:color w:val="4A442A"/>
          <w:szCs w:val="20"/>
        </w:rPr>
      </w:pPr>
      <w:r w:rsidRPr="00D44621">
        <w:rPr>
          <w:rFonts w:ascii="Calibri" w:hAnsi="Calibri"/>
          <w:b/>
          <w:iCs/>
          <w:color w:val="4A442A"/>
          <w:szCs w:val="20"/>
        </w:rPr>
        <w:t xml:space="preserve">HAPI Review Tool: 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Necessary to be filled out on all HAPI Stage 2+ identified on PIP survey each month</w:t>
      </w:r>
    </w:p>
    <w:p w:rsidR="00757EAA" w:rsidRPr="00D44621" w:rsidRDefault="00757EAA" w:rsidP="00757EAA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Due one week after survey date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Ideally filled out on ALL HAPI Stage 2+ identified on every unit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 xml:space="preserve">Unit Champions (could be staff nurses, CSLs, educators, whoever is identified) are responsible for ensuring that the tool is filled out and faxed in </w:t>
      </w:r>
    </w:p>
    <w:p w:rsidR="00757EAA" w:rsidRPr="00D44621" w:rsidRDefault="00757EAA" w:rsidP="00757EAA">
      <w:pPr>
        <w:pStyle w:val="ListParagraph"/>
        <w:numPr>
          <w:ilvl w:val="1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>Include all stakeholders that took care of the patient – nurses that were assigned to patient 12-24 hours before development of PI, patients, families</w:t>
      </w:r>
    </w:p>
    <w:p w:rsidR="00757EAA" w:rsidRPr="00D44621" w:rsidRDefault="00757EAA" w:rsidP="00757EAA">
      <w:pPr>
        <w:pStyle w:val="ListParagraph"/>
        <w:numPr>
          <w:ilvl w:val="0"/>
          <w:numId w:val="45"/>
        </w:numPr>
        <w:rPr>
          <w:rFonts w:ascii="Calibri" w:hAnsi="Calibri"/>
          <w:iCs/>
          <w:color w:val="4A442A"/>
          <w:szCs w:val="20"/>
        </w:rPr>
      </w:pPr>
      <w:r w:rsidRPr="00D44621">
        <w:rPr>
          <w:rFonts w:ascii="Calibri" w:hAnsi="Calibri"/>
          <w:iCs/>
          <w:color w:val="4A442A"/>
          <w:szCs w:val="20"/>
        </w:rPr>
        <w:t xml:space="preserve">Agenda item on next PIP Committee meeting (11/6) </w:t>
      </w:r>
      <w:r w:rsidR="00EE2B5C" w:rsidRPr="00D44621">
        <w:rPr>
          <w:rFonts w:ascii="Calibri" w:hAnsi="Calibri"/>
          <w:iCs/>
          <w:color w:val="4A442A"/>
          <w:szCs w:val="20"/>
        </w:rPr>
        <w:t>for further discussion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10/16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9C4AC0" w:rsidRPr="00F807EC">
      <w:rPr>
        <w:rFonts w:ascii="Calibri" w:hAnsi="Calibri"/>
        <w:b/>
        <w:color w:val="0F243E"/>
      </w:rPr>
      <w:t>8</w:t>
    </w:r>
    <w:r w:rsidR="00831982">
      <w:rPr>
        <w:rFonts w:ascii="Calibri" w:hAnsi="Calibri"/>
        <w:b/>
        <w:color w:val="0F243E"/>
        <w:szCs w:val="36"/>
      </w:rPr>
      <w:t xml:space="preserve"> 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83864"/>
    <w:multiLevelType w:val="hybridMultilevel"/>
    <w:tmpl w:val="B5F64704"/>
    <w:lvl w:ilvl="0" w:tplc="6CBE4BF2">
      <w:start w:val="1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5343"/>
    <w:multiLevelType w:val="hybridMultilevel"/>
    <w:tmpl w:val="E918054C"/>
    <w:lvl w:ilvl="0" w:tplc="6CBE4BF2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29"/>
  </w:num>
  <w:num w:numId="4">
    <w:abstractNumId w:val="24"/>
  </w:num>
  <w:num w:numId="5">
    <w:abstractNumId w:val="26"/>
  </w:num>
  <w:num w:numId="6">
    <w:abstractNumId w:val="32"/>
  </w:num>
  <w:num w:numId="7">
    <w:abstractNumId w:val="6"/>
  </w:num>
  <w:num w:numId="8">
    <w:abstractNumId w:val="36"/>
  </w:num>
  <w:num w:numId="9">
    <w:abstractNumId w:val="39"/>
  </w:num>
  <w:num w:numId="10">
    <w:abstractNumId w:val="0"/>
  </w:num>
  <w:num w:numId="11">
    <w:abstractNumId w:val="30"/>
  </w:num>
  <w:num w:numId="12">
    <w:abstractNumId w:val="1"/>
  </w:num>
  <w:num w:numId="13">
    <w:abstractNumId w:val="9"/>
  </w:num>
  <w:num w:numId="14">
    <w:abstractNumId w:val="12"/>
  </w:num>
  <w:num w:numId="15">
    <w:abstractNumId w:val="18"/>
  </w:num>
  <w:num w:numId="16">
    <w:abstractNumId w:val="14"/>
  </w:num>
  <w:num w:numId="17">
    <w:abstractNumId w:val="2"/>
  </w:num>
  <w:num w:numId="18">
    <w:abstractNumId w:val="23"/>
  </w:num>
  <w:num w:numId="19">
    <w:abstractNumId w:val="8"/>
  </w:num>
  <w:num w:numId="20">
    <w:abstractNumId w:val="11"/>
  </w:num>
  <w:num w:numId="21">
    <w:abstractNumId w:val="17"/>
  </w:num>
  <w:num w:numId="22">
    <w:abstractNumId w:val="10"/>
  </w:num>
  <w:num w:numId="23">
    <w:abstractNumId w:val="40"/>
  </w:num>
  <w:num w:numId="24">
    <w:abstractNumId w:val="33"/>
  </w:num>
  <w:num w:numId="25">
    <w:abstractNumId w:val="3"/>
  </w:num>
  <w:num w:numId="26">
    <w:abstractNumId w:val="20"/>
  </w:num>
  <w:num w:numId="27">
    <w:abstractNumId w:val="44"/>
  </w:num>
  <w:num w:numId="28">
    <w:abstractNumId w:val="13"/>
  </w:num>
  <w:num w:numId="29">
    <w:abstractNumId w:val="19"/>
  </w:num>
  <w:num w:numId="30">
    <w:abstractNumId w:val="27"/>
  </w:num>
  <w:num w:numId="31">
    <w:abstractNumId w:val="28"/>
  </w:num>
  <w:num w:numId="32">
    <w:abstractNumId w:val="16"/>
  </w:num>
  <w:num w:numId="33">
    <w:abstractNumId w:val="21"/>
  </w:num>
  <w:num w:numId="34">
    <w:abstractNumId w:val="43"/>
  </w:num>
  <w:num w:numId="35">
    <w:abstractNumId w:val="41"/>
  </w:num>
  <w:num w:numId="36">
    <w:abstractNumId w:val="22"/>
  </w:num>
  <w:num w:numId="37">
    <w:abstractNumId w:val="42"/>
  </w:num>
  <w:num w:numId="38">
    <w:abstractNumId w:val="38"/>
  </w:num>
  <w:num w:numId="39">
    <w:abstractNumId w:val="5"/>
  </w:num>
  <w:num w:numId="40">
    <w:abstractNumId w:val="35"/>
  </w:num>
  <w:num w:numId="41">
    <w:abstractNumId w:val="34"/>
  </w:num>
  <w:num w:numId="42">
    <w:abstractNumId w:val="7"/>
  </w:num>
  <w:num w:numId="43">
    <w:abstractNumId w:val="37"/>
  </w:num>
  <w:num w:numId="44">
    <w:abstractNumId w:val="15"/>
  </w:num>
  <w:num w:numId="4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6145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F81"/>
    <w:rsid w:val="00012719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A2194"/>
    <w:rsid w:val="000A4DB8"/>
    <w:rsid w:val="000A706F"/>
    <w:rsid w:val="000B163C"/>
    <w:rsid w:val="000B2761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52B2"/>
    <w:rsid w:val="0013639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2ED7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2F1"/>
    <w:rsid w:val="001F43A9"/>
    <w:rsid w:val="001F556D"/>
    <w:rsid w:val="001F6E67"/>
    <w:rsid w:val="00200AAA"/>
    <w:rsid w:val="00201388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777"/>
    <w:rsid w:val="002D00FF"/>
    <w:rsid w:val="002D1350"/>
    <w:rsid w:val="002D1B39"/>
    <w:rsid w:val="002D2A92"/>
    <w:rsid w:val="002D30AB"/>
    <w:rsid w:val="002D4054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7457"/>
    <w:rsid w:val="00306399"/>
    <w:rsid w:val="00311DA6"/>
    <w:rsid w:val="00313C54"/>
    <w:rsid w:val="00313CDF"/>
    <w:rsid w:val="00313FEF"/>
    <w:rsid w:val="00314EFB"/>
    <w:rsid w:val="003151F0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B07E2"/>
    <w:rsid w:val="003B1A92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5857"/>
    <w:rsid w:val="00480538"/>
    <w:rsid w:val="0048170D"/>
    <w:rsid w:val="00484F60"/>
    <w:rsid w:val="004853F0"/>
    <w:rsid w:val="00485B00"/>
    <w:rsid w:val="00486426"/>
    <w:rsid w:val="00496BC2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2C3"/>
    <w:rsid w:val="00632A6F"/>
    <w:rsid w:val="00633E38"/>
    <w:rsid w:val="00642051"/>
    <w:rsid w:val="0064214A"/>
    <w:rsid w:val="006430DC"/>
    <w:rsid w:val="006443C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97D"/>
    <w:rsid w:val="00757979"/>
    <w:rsid w:val="00757EAA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6662"/>
    <w:rsid w:val="00787AA8"/>
    <w:rsid w:val="00790A62"/>
    <w:rsid w:val="007918E6"/>
    <w:rsid w:val="00791A13"/>
    <w:rsid w:val="007920CF"/>
    <w:rsid w:val="00794C58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C0F75"/>
    <w:rsid w:val="007C13BF"/>
    <w:rsid w:val="007C1535"/>
    <w:rsid w:val="007C22D3"/>
    <w:rsid w:val="007C3729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6019"/>
    <w:rsid w:val="007E75DC"/>
    <w:rsid w:val="007F0BF6"/>
    <w:rsid w:val="007F48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547D"/>
    <w:rsid w:val="00846F5B"/>
    <w:rsid w:val="00847776"/>
    <w:rsid w:val="00847C13"/>
    <w:rsid w:val="0085028A"/>
    <w:rsid w:val="008565B1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23DE1"/>
    <w:rsid w:val="0092489A"/>
    <w:rsid w:val="009249DD"/>
    <w:rsid w:val="00925856"/>
    <w:rsid w:val="009308C0"/>
    <w:rsid w:val="00930E08"/>
    <w:rsid w:val="0093160F"/>
    <w:rsid w:val="009328E9"/>
    <w:rsid w:val="0093372A"/>
    <w:rsid w:val="0093461F"/>
    <w:rsid w:val="00935662"/>
    <w:rsid w:val="009365A2"/>
    <w:rsid w:val="00936844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7C4C"/>
    <w:rsid w:val="00B47F04"/>
    <w:rsid w:val="00B50F89"/>
    <w:rsid w:val="00B5332F"/>
    <w:rsid w:val="00B54B40"/>
    <w:rsid w:val="00B56B59"/>
    <w:rsid w:val="00B56B94"/>
    <w:rsid w:val="00B56E2A"/>
    <w:rsid w:val="00B574F7"/>
    <w:rsid w:val="00B579E6"/>
    <w:rsid w:val="00B60A8E"/>
    <w:rsid w:val="00B60BD0"/>
    <w:rsid w:val="00B6238D"/>
    <w:rsid w:val="00B6308A"/>
    <w:rsid w:val="00B6359D"/>
    <w:rsid w:val="00B64D74"/>
    <w:rsid w:val="00B70C83"/>
    <w:rsid w:val="00B71F78"/>
    <w:rsid w:val="00B758C6"/>
    <w:rsid w:val="00B75916"/>
    <w:rsid w:val="00B76FB5"/>
    <w:rsid w:val="00B85601"/>
    <w:rsid w:val="00B865B7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928"/>
    <w:rsid w:val="00C0157A"/>
    <w:rsid w:val="00C02E2D"/>
    <w:rsid w:val="00C043A0"/>
    <w:rsid w:val="00C04843"/>
    <w:rsid w:val="00C05B40"/>
    <w:rsid w:val="00C113E7"/>
    <w:rsid w:val="00C12B44"/>
    <w:rsid w:val="00C15AC8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7AF5"/>
    <w:rsid w:val="00CE3CD3"/>
    <w:rsid w:val="00CE424C"/>
    <w:rsid w:val="00CE50C6"/>
    <w:rsid w:val="00CE5808"/>
    <w:rsid w:val="00CF3BF6"/>
    <w:rsid w:val="00CF431A"/>
    <w:rsid w:val="00CF481C"/>
    <w:rsid w:val="00CF490C"/>
    <w:rsid w:val="00CF4FF6"/>
    <w:rsid w:val="00CF6851"/>
    <w:rsid w:val="00CF7AB6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4621"/>
    <w:rsid w:val="00D456AB"/>
    <w:rsid w:val="00D470B0"/>
    <w:rsid w:val="00D50475"/>
    <w:rsid w:val="00D52ED2"/>
    <w:rsid w:val="00D5644E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08A9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74D9"/>
    <w:rsid w:val="00ED2C29"/>
    <w:rsid w:val="00ED3917"/>
    <w:rsid w:val="00ED73E9"/>
    <w:rsid w:val="00ED786C"/>
    <w:rsid w:val="00EE2B5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FE7"/>
    <w:rsid w:val="00F84EF3"/>
    <w:rsid w:val="00F85DAB"/>
    <w:rsid w:val="00F87D7C"/>
    <w:rsid w:val="00F9092A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E2C03"/>
    <w:rsid w:val="00FE2F1C"/>
    <w:rsid w:val="00FE3C45"/>
    <w:rsid w:val="00FE3DA9"/>
    <w:rsid w:val="00FE4227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0D650985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93DCF2-3EC9-4A4B-A3F5-2712E84A7862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450A1F-4081-40EB-9872-A04323BE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784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7</cp:revision>
  <cp:lastPrinted>2018-02-06T19:50:00Z</cp:lastPrinted>
  <dcterms:created xsi:type="dcterms:W3CDTF">2018-10-31T14:19:00Z</dcterms:created>
  <dcterms:modified xsi:type="dcterms:W3CDTF">2018-10-31T15:10:00Z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