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DF" w:rsidRPr="00A30CB1" w:rsidRDefault="00310447" w:rsidP="00A30CB1">
      <w:pPr>
        <w:jc w:val="center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>
            <wp:extent cx="752272" cy="4419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humbnail_SofCareChairCush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6632" cy="4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0CB1" w:rsidRPr="00A30CB1">
        <w:rPr>
          <w:sz w:val="44"/>
          <w:szCs w:val="44"/>
        </w:rPr>
        <w:t>Head Pressure Prevention</w:t>
      </w:r>
      <w:r>
        <w:rPr>
          <w:noProof/>
          <w:sz w:val="44"/>
          <w:szCs w:val="44"/>
        </w:rPr>
        <w:drawing>
          <wp:inline distT="0" distB="0" distL="0" distR="0" wp14:anchorId="7F2BCFDB" wp14:editId="4ED20848">
            <wp:extent cx="752272" cy="4419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Thumbnail_SofCareChairCushi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6632" cy="450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32D" w:rsidRDefault="00BE132D" w:rsidP="00946D7B">
      <w:r>
        <w:t>The Wound Care team and Pressure Prevention Committee have streamlined the many products for occipital pressure relief down to one recomme</w:t>
      </w:r>
      <w:bookmarkStart w:id="0" w:name="_GoBack"/>
      <w:bookmarkEnd w:id="0"/>
      <w:r>
        <w:t>ndation for the VUH adult units.</w:t>
      </w:r>
    </w:p>
    <w:p w:rsidR="00BE132D" w:rsidRPr="00A30CB1" w:rsidRDefault="00946D7B" w:rsidP="00BE132D">
      <w:pPr>
        <w:rPr>
          <w:u w:val="single"/>
        </w:rPr>
      </w:pPr>
      <w:r>
        <w:t>Use t</w:t>
      </w:r>
      <w:r w:rsidR="00BE132D">
        <w:t xml:space="preserve">he </w:t>
      </w:r>
      <w:r w:rsidRPr="00946D7B">
        <w:rPr>
          <w:b/>
        </w:rPr>
        <w:t>R</w:t>
      </w:r>
      <w:r w:rsidR="00BE132D" w:rsidRPr="00946D7B">
        <w:rPr>
          <w:b/>
        </w:rPr>
        <w:t xml:space="preserve">egular </w:t>
      </w:r>
      <w:r w:rsidRPr="00946D7B">
        <w:rPr>
          <w:b/>
        </w:rPr>
        <w:t>W</w:t>
      </w:r>
      <w:r w:rsidR="00BE132D" w:rsidRPr="00946D7B">
        <w:rPr>
          <w:b/>
        </w:rPr>
        <w:t xml:space="preserve">affle </w:t>
      </w:r>
      <w:r w:rsidRPr="00946D7B">
        <w:rPr>
          <w:b/>
        </w:rPr>
        <w:t>C</w:t>
      </w:r>
      <w:r w:rsidR="00BE132D" w:rsidRPr="00946D7B">
        <w:rPr>
          <w:b/>
        </w:rPr>
        <w:t>ushion</w:t>
      </w:r>
      <w:r w:rsidR="00BE132D">
        <w:t xml:space="preserve"> (</w:t>
      </w:r>
      <w:r w:rsidRPr="00A30CB1">
        <w:rPr>
          <w:b/>
        </w:rPr>
        <w:t xml:space="preserve">AKA </w:t>
      </w:r>
      <w:r w:rsidR="00A30CB1" w:rsidRPr="00A30CB1">
        <w:rPr>
          <w:b/>
          <w:color w:val="4F81BD" w:themeColor="accent1"/>
        </w:rPr>
        <w:t>B</w:t>
      </w:r>
      <w:r w:rsidRPr="00A30CB1">
        <w:rPr>
          <w:b/>
          <w:color w:val="4F81BD" w:themeColor="accent1"/>
        </w:rPr>
        <w:t>lue</w:t>
      </w:r>
      <w:r w:rsidRPr="00A30CB1">
        <w:rPr>
          <w:b/>
        </w:rPr>
        <w:t xml:space="preserve"> </w:t>
      </w:r>
      <w:r w:rsidR="00BE132D" w:rsidRPr="00A30CB1">
        <w:rPr>
          <w:b/>
        </w:rPr>
        <w:t>air chair cushion</w:t>
      </w:r>
      <w:r w:rsidR="00BE132D">
        <w:t>)</w:t>
      </w:r>
      <w:r w:rsidR="008362CB">
        <w:t xml:space="preserve"> (</w:t>
      </w:r>
      <w:r w:rsidR="008362CB" w:rsidRPr="008362CB">
        <w:rPr>
          <w:b/>
        </w:rPr>
        <w:t>PMM# 1782</w:t>
      </w:r>
      <w:r w:rsidR="008362CB">
        <w:t>)</w:t>
      </w:r>
      <w:r w:rsidR="00BE132D">
        <w:t xml:space="preserve"> </w:t>
      </w:r>
      <w:r w:rsidR="00A30CB1" w:rsidRPr="00A30CB1">
        <w:rPr>
          <w:u w:val="single"/>
        </w:rPr>
        <w:t>with a pillowcase</w:t>
      </w:r>
      <w:r w:rsidR="00A30CB1">
        <w:t xml:space="preserve"> </w:t>
      </w:r>
      <w:r w:rsidR="00BE132D">
        <w:t xml:space="preserve">for any patient with a </w:t>
      </w:r>
      <w:r w:rsidR="00BE132D" w:rsidRPr="00A30CB1">
        <w:rPr>
          <w:u w:val="single"/>
        </w:rPr>
        <w:t xml:space="preserve">Braden of 18 or less that does not reposition their </w:t>
      </w:r>
      <w:r w:rsidR="00F3713B">
        <w:rPr>
          <w:u w:val="single"/>
        </w:rPr>
        <w:t xml:space="preserve">own </w:t>
      </w:r>
      <w:r w:rsidR="00BE132D" w:rsidRPr="00A30CB1">
        <w:rPr>
          <w:u w:val="single"/>
        </w:rPr>
        <w:t>head</w:t>
      </w:r>
      <w:r w:rsidR="00F3713B">
        <w:rPr>
          <w:u w:val="single"/>
        </w:rPr>
        <w:t>,</w:t>
      </w:r>
      <w:r w:rsidR="00F3713B" w:rsidRPr="00F3713B">
        <w:t xml:space="preserve"> has an </w:t>
      </w:r>
      <w:r w:rsidR="00F3713B">
        <w:rPr>
          <w:u w:val="single"/>
        </w:rPr>
        <w:t>existing head wound</w:t>
      </w:r>
      <w:r w:rsidR="00BE132D" w:rsidRPr="00A30CB1">
        <w:rPr>
          <w:u w:val="single"/>
        </w:rPr>
        <w:t>,</w:t>
      </w:r>
      <w:r w:rsidR="00BE132D" w:rsidRPr="00F3713B">
        <w:t xml:space="preserve"> or anyone that has a </w:t>
      </w:r>
      <w:r w:rsidR="00BE132D" w:rsidRPr="00A30CB1">
        <w:rPr>
          <w:u w:val="single"/>
        </w:rPr>
        <w:t>neck contracture.</w:t>
      </w:r>
    </w:p>
    <w:p w:rsidR="00946D7B" w:rsidRPr="00946D7B" w:rsidRDefault="00946D7B" w:rsidP="00BE132D">
      <w:pPr>
        <w:rPr>
          <w:b/>
        </w:rPr>
      </w:pPr>
      <w:r w:rsidRPr="00946D7B">
        <w:rPr>
          <w:b/>
        </w:rPr>
        <w:t xml:space="preserve">Do </w:t>
      </w:r>
      <w:r w:rsidRPr="00946D7B">
        <w:rPr>
          <w:b/>
          <w:u w:val="single"/>
        </w:rPr>
        <w:t>NOT</w:t>
      </w:r>
      <w:r w:rsidRPr="00946D7B">
        <w:rPr>
          <w:b/>
        </w:rPr>
        <w:t xml:space="preserve"> use on </w:t>
      </w:r>
      <w:r w:rsidRPr="00946D7B">
        <w:rPr>
          <w:b/>
          <w:u w:val="single"/>
        </w:rPr>
        <w:t>unstable spine</w:t>
      </w:r>
      <w:r w:rsidRPr="00946D7B">
        <w:rPr>
          <w:b/>
        </w:rPr>
        <w:t xml:space="preserve"> patients</w:t>
      </w:r>
    </w:p>
    <w:p w:rsidR="00BE132D" w:rsidRPr="00946D7B" w:rsidRDefault="00946D7B" w:rsidP="00BE132D">
      <w:pPr>
        <w:rPr>
          <w:sz w:val="24"/>
          <w:szCs w:val="24"/>
        </w:rPr>
      </w:pPr>
      <w:r>
        <w:rPr>
          <w:b/>
          <w:sz w:val="36"/>
          <w:szCs w:val="36"/>
          <w:u w:val="single"/>
        </w:rPr>
        <w:t>For p</w:t>
      </w:r>
      <w:r w:rsidR="00BE132D" w:rsidRPr="004B61DF">
        <w:rPr>
          <w:b/>
          <w:sz w:val="36"/>
          <w:szCs w:val="36"/>
          <w:u w:val="single"/>
        </w:rPr>
        <w:t>roper positioning</w:t>
      </w:r>
      <w:r w:rsidR="00BE132D">
        <w:t xml:space="preserve"> </w:t>
      </w:r>
      <w:r>
        <w:t>place the cushion</w:t>
      </w:r>
      <w:r w:rsidR="00BE132D">
        <w:t xml:space="preserve"> </w:t>
      </w:r>
      <w:r w:rsidR="00BE132D" w:rsidRPr="004B61DF">
        <w:rPr>
          <w:b/>
          <w:sz w:val="32"/>
          <w:szCs w:val="32"/>
          <w:u w:val="single"/>
        </w:rPr>
        <w:t xml:space="preserve">under </w:t>
      </w:r>
      <w:r w:rsidR="00BE132D" w:rsidRPr="00946D7B">
        <w:rPr>
          <w:sz w:val="24"/>
          <w:szCs w:val="24"/>
        </w:rPr>
        <w:t>the</w:t>
      </w:r>
      <w:r w:rsidR="00BE132D" w:rsidRPr="004B61DF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shoulders </w:t>
      </w:r>
      <w:r>
        <w:rPr>
          <w:sz w:val="24"/>
          <w:szCs w:val="24"/>
        </w:rPr>
        <w:t>not just under the back of the head.</w:t>
      </w:r>
    </w:p>
    <w:p w:rsidR="004B61DF" w:rsidRDefault="00BE132D" w:rsidP="00BE132D">
      <w:pPr>
        <w:jc w:val="center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</w:p>
    <w:p w:rsidR="00BE132D" w:rsidRDefault="00946D7B" w:rsidP="004B61D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81E1D2E" wp14:editId="465239C3">
                <wp:simplePos x="0" y="0"/>
                <wp:positionH relativeFrom="column">
                  <wp:posOffset>571500</wp:posOffset>
                </wp:positionH>
                <wp:positionV relativeFrom="paragraph">
                  <wp:posOffset>1244600</wp:posOffset>
                </wp:positionV>
                <wp:extent cx="297180" cy="358140"/>
                <wp:effectExtent l="19050" t="19050" r="26670" b="22860"/>
                <wp:wrapNone/>
                <wp:docPr id="11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58140"/>
                        </a:xfrm>
                        <a:prstGeom prst="upArrow">
                          <a:avLst/>
                        </a:prstGeom>
                        <a:solidFill>
                          <a:srgbClr val="008E40"/>
                        </a:solidFill>
                        <a:ln w="25400" cap="flat" cmpd="sng" algn="ctr">
                          <a:solidFill>
                            <a:srgbClr val="008E4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A37DA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1" o:spid="_x0000_s1026" type="#_x0000_t68" style="position:absolute;margin-left:45pt;margin-top:98pt;width:23.4pt;height:28.2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" adj="8962" fillcolor="#008e40" strokecolor="#008e40" strokeweight="2pt"/>
            </w:pict>
          </mc:Fallback>
        </mc:AlternateContent>
      </w:r>
      <w:r w:rsidRPr="00946D7B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1137920</wp:posOffset>
                </wp:positionV>
                <wp:extent cx="251460" cy="381000"/>
                <wp:effectExtent l="19050" t="19050" r="34290" b="19050"/>
                <wp:wrapNone/>
                <wp:docPr id="10" name="Arrow: Up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381000"/>
                        </a:xfrm>
                        <a:prstGeom prst="up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4D6018" id="Arrow: Up 10" o:spid="_x0000_s1026" type="#_x0000_t68" style="position:absolute;margin-left:333pt;margin-top:89.6pt;width:19.8pt;height:30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" adj="7128" fillcolor="red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1343660</wp:posOffset>
                </wp:positionV>
                <wp:extent cx="297180" cy="358140"/>
                <wp:effectExtent l="19050" t="19050" r="26670" b="22860"/>
                <wp:wrapNone/>
                <wp:docPr id="9" name="Arrow: 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358140"/>
                        </a:xfrm>
                        <a:prstGeom prst="upArrow">
                          <a:avLst/>
                        </a:prstGeom>
                        <a:solidFill>
                          <a:srgbClr val="008E40"/>
                        </a:solidFill>
                        <a:ln>
                          <a:solidFill>
                            <a:srgbClr val="008E4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0E892" id="Arrow: Up 9" o:spid="_x0000_s1026" type="#_x0000_t68" style="position:absolute;margin-left:109.2pt;margin-top:105.8pt;width:23.4pt;height:28.2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" adj="8962" fillcolor="#008e40" strokecolor="#008e40" strokeweight="2pt"/>
            </w:pict>
          </mc:Fallback>
        </mc:AlternateContent>
      </w:r>
      <w:r w:rsidR="004B61DF">
        <w:rPr>
          <w:noProof/>
        </w:rPr>
        <w:drawing>
          <wp:inline distT="0" distB="0" distL="0" distR="0" wp14:anchorId="39018A1A" wp14:editId="0B1BCBEF">
            <wp:extent cx="2087880" cy="18745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287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3" t="15095" r="26834" b="16143"/>
                    <a:stretch/>
                  </pic:blipFill>
                  <pic:spPr bwMode="auto">
                    <a:xfrm>
                      <a:off x="0" y="0"/>
                      <a:ext cx="2087880" cy="1874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B61DF">
        <w:rPr>
          <w:noProof/>
        </w:rPr>
        <w:tab/>
      </w:r>
      <w:r w:rsidR="004B61DF">
        <w:rPr>
          <w:noProof/>
        </w:rPr>
        <w:tab/>
      </w:r>
      <w:r w:rsidR="004B61DF">
        <w:rPr>
          <w:noProof/>
        </w:rPr>
        <w:tab/>
      </w:r>
      <w:r w:rsidR="004B61DF">
        <w:rPr>
          <w:noProof/>
        </w:rPr>
        <w:drawing>
          <wp:inline distT="0" distB="0" distL="0" distR="0" wp14:anchorId="6F47258A" wp14:editId="17781692">
            <wp:extent cx="2133712" cy="18592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28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91" r="31997"/>
                    <a:stretch/>
                  </pic:blipFill>
                  <pic:spPr bwMode="auto">
                    <a:xfrm>
                      <a:off x="0" y="0"/>
                      <a:ext cx="2143308" cy="1867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B61DF" w:rsidRDefault="004B61DF" w:rsidP="004B61DF">
      <w:r>
        <w:tab/>
      </w:r>
      <w:r w:rsidRPr="004B61DF">
        <w:rPr>
          <w:color w:val="008E40"/>
          <w:sz w:val="48"/>
          <w:szCs w:val="48"/>
        </w:rPr>
        <w:t>CORRECT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46D7B">
        <w:t xml:space="preserve">  </w:t>
      </w:r>
      <w:r w:rsidRPr="004B61DF">
        <w:rPr>
          <w:color w:val="FF0000"/>
          <w:sz w:val="44"/>
          <w:szCs w:val="44"/>
        </w:rPr>
        <w:t>WRONG</w:t>
      </w:r>
    </w:p>
    <w:p w:rsidR="00DF31F7" w:rsidRDefault="00A30CB1" w:rsidP="00DF31F7">
      <w:r>
        <w:t>Z-flow cushions</w:t>
      </w:r>
      <w:r>
        <w:t>, Head Cradles, and Doughnuts</w:t>
      </w:r>
      <w:r>
        <w:t xml:space="preserve"> should be </w:t>
      </w:r>
      <w:r w:rsidRPr="005B0445">
        <w:rPr>
          <w:b/>
          <w:u w:val="single"/>
        </w:rPr>
        <w:t>REMOVED</w:t>
      </w:r>
      <w:r>
        <w:t xml:space="preserve"> from all supply rooms and they </w:t>
      </w:r>
      <w:r w:rsidRPr="005B0445">
        <w:rPr>
          <w:u w:val="single"/>
        </w:rPr>
        <w:t>should NOT be requested</w:t>
      </w:r>
      <w:r>
        <w:t xml:space="preserve"> for adult units </w:t>
      </w:r>
      <w:r w:rsidRPr="005B0445">
        <w:rPr>
          <w:u w:val="single"/>
        </w:rPr>
        <w:t>from Central Supply</w:t>
      </w:r>
      <w:r>
        <w:t xml:space="preserve">.    </w:t>
      </w:r>
    </w:p>
    <w:p w:rsidR="00DF31F7" w:rsidRPr="00BE132D" w:rsidRDefault="005B0445" w:rsidP="00A30CB1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36139D" wp14:editId="279B3AB0">
                <wp:simplePos x="0" y="0"/>
                <wp:positionH relativeFrom="margin">
                  <wp:posOffset>1074420</wp:posOffset>
                </wp:positionH>
                <wp:positionV relativeFrom="paragraph">
                  <wp:posOffset>107950</wp:posOffset>
                </wp:positionV>
                <wp:extent cx="861060" cy="624840"/>
                <wp:effectExtent l="0" t="0" r="0" b="0"/>
                <wp:wrapNone/>
                <wp:docPr id="19" name="Multiplication Sig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484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10BE9" id="Multiplication Sign 19" o:spid="_x0000_s1026" style="position:absolute;margin-left:84.6pt;margin-top:8.5pt;width:67.8pt;height:49.2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61060,62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" path="m163648,209543l249962,90599,430530,221630,611098,90599r86314,118944l555643,312420,697412,415297,611098,534241,430530,403210,249962,534241,163648,415297,305417,312420,163648,209543xe" fillcolor="red" strokecolor="#c00000" strokeweight="2pt">
                <v:path arrowok="t" o:connecttype="custom" o:connectlocs="163648,209543;249962,90599;430530,221630;611098,90599;697412,209543;555643,312420;697412,415297;611098,534241;430530,403210;249962,534241;163648,415297;305417,312420;163648,209543" o:connectangles="0,0,0,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A36139D" wp14:editId="279B3AB0">
                <wp:simplePos x="0" y="0"/>
                <wp:positionH relativeFrom="margin">
                  <wp:posOffset>2263140</wp:posOffset>
                </wp:positionH>
                <wp:positionV relativeFrom="paragraph">
                  <wp:posOffset>1250950</wp:posOffset>
                </wp:positionV>
                <wp:extent cx="861060" cy="624840"/>
                <wp:effectExtent l="0" t="0" r="0" b="0"/>
                <wp:wrapNone/>
                <wp:docPr id="18" name="Multiplication Sig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484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A9FB5" id="Multiplication Sign 18" o:spid="_x0000_s1026" style="position:absolute;margin-left:178.2pt;margin-top:98.5pt;width:67.8pt;height:49.2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61060,62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" path="m163648,209543l249962,90599,430530,221630,611098,90599r86314,118944l555643,312420,697412,415297,611098,534241,430530,403210,249962,534241,163648,415297,305417,312420,163648,209543xe" fillcolor="red" strokecolor="#c00000" strokeweight="2pt">
                <v:path arrowok="t" o:connecttype="custom" o:connectlocs="163648,209543;249962,90599;430530,221630;611098,90599;697412,209543;555643,312420;697412,415297;611098,534241;430530,403210;249962,534241;163648,415297;305417,312420;163648,209543" o:connectangles="0,0,0,0,0,0,0,0,0,0,0,0,0"/>
                <w10:wrap anchorx="margin"/>
              </v:shape>
            </w:pict>
          </mc:Fallback>
        </mc:AlternateContent>
      </w:r>
      <w:r w:rsidR="00F3713B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B83A7CF" wp14:editId="04C99CA0">
                <wp:simplePos x="0" y="0"/>
                <wp:positionH relativeFrom="margin">
                  <wp:posOffset>3505200</wp:posOffset>
                </wp:positionH>
                <wp:positionV relativeFrom="paragraph">
                  <wp:posOffset>115570</wp:posOffset>
                </wp:positionV>
                <wp:extent cx="861060" cy="624840"/>
                <wp:effectExtent l="0" t="0" r="0" b="0"/>
                <wp:wrapNone/>
                <wp:docPr id="15" name="Multiplication Sig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" cy="624840"/>
                        </a:xfrm>
                        <a:prstGeom prst="mathMultiply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D9E11" id="Multiplication Sign 15" o:spid="_x0000_s1026" style="position:absolute;margin-left:276pt;margin-top:9.1pt;width:67.8pt;height:49.2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61060,62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" path="m163648,209543l249962,90599,430530,221630,611098,90599r86314,118944l555643,312420,697412,415297,611098,534241,430530,403210,249962,534241,163648,415297,305417,312420,163648,209543xe" fillcolor="red" strokecolor="#c00000" strokeweight="2pt">
                <v:path arrowok="t" o:connecttype="custom" o:connectlocs="163648,209543;249962,90599;430530,221630;611098,90599;697412,209543;555643,312420;697412,415297;611098,534241;430530,403210;249962,534241;163648,415297;305417,312420;163648,209543" o:connectangles="0,0,0,0,0,0,0,0,0,0,0,0,0"/>
                <w10:wrap anchorx="margin"/>
              </v:shape>
            </w:pict>
          </mc:Fallback>
        </mc:AlternateContent>
      </w:r>
      <w:r w:rsidR="00DF31F7">
        <w:t xml:space="preserve">  </w:t>
      </w:r>
      <w:r>
        <w:tab/>
        <w:t xml:space="preserve">   </w:t>
      </w:r>
      <w:r w:rsidR="00A30CB1">
        <w:t xml:space="preserve">  </w:t>
      </w:r>
      <w:r w:rsidR="00DF31F7">
        <w:rPr>
          <w:noProof/>
        </w:rPr>
        <w:drawing>
          <wp:inline distT="0" distB="0" distL="0" distR="0" wp14:anchorId="6BB90E1C" wp14:editId="355F3F89">
            <wp:extent cx="1737360" cy="87231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flow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2" b="13674"/>
                    <a:stretch/>
                  </pic:blipFill>
                  <pic:spPr bwMode="auto">
                    <a:xfrm>
                      <a:off x="0" y="0"/>
                      <a:ext cx="1796494" cy="902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0CB1">
        <w:t xml:space="preserve">                   </w:t>
      </w:r>
      <w:r w:rsidR="00DF31F7">
        <w:rPr>
          <w:noProof/>
        </w:rPr>
        <w:drawing>
          <wp:inline distT="0" distB="0" distL="0" distR="0" wp14:anchorId="2B89A207" wp14:editId="5A19A8DA">
            <wp:extent cx="1935480" cy="888825"/>
            <wp:effectExtent l="0" t="0" r="7620" b="698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G_0290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72" t="16752" r="5512" b="28376"/>
                    <a:stretch/>
                  </pic:blipFill>
                  <pic:spPr bwMode="auto">
                    <a:xfrm>
                      <a:off x="0" y="0"/>
                      <a:ext cx="1971991" cy="905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30CB1">
        <w:t xml:space="preserve">                      </w:t>
      </w:r>
      <w:r w:rsidR="00DF31F7">
        <w:tab/>
      </w:r>
      <w:r w:rsidR="00DF31F7">
        <w:tab/>
      </w:r>
      <w:r w:rsidR="00DF31F7">
        <w:rPr>
          <w:noProof/>
        </w:rPr>
        <w:tab/>
      </w:r>
      <w:r w:rsidR="00DF31F7">
        <w:rPr>
          <w:noProof/>
        </w:rPr>
        <w:tab/>
      </w:r>
      <w:r w:rsidR="00DF31F7">
        <w:rPr>
          <w:noProof/>
        </w:rPr>
        <w:tab/>
      </w:r>
      <w:r w:rsidR="00DF31F7">
        <w:rPr>
          <w:noProof/>
        </w:rPr>
        <w:drawing>
          <wp:inline distT="0" distB="0" distL="0" distR="0" wp14:anchorId="6F74FF28" wp14:editId="766D9DAF">
            <wp:extent cx="1691547" cy="937260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oughnut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37" t="13961" r="17822" b="20065"/>
                    <a:stretch/>
                  </pic:blipFill>
                  <pic:spPr bwMode="auto">
                    <a:xfrm>
                      <a:off x="0" y="0"/>
                      <a:ext cx="1726680" cy="9567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F31F7">
        <w:rPr>
          <w:noProof/>
        </w:rPr>
        <w:tab/>
      </w:r>
      <w:r w:rsidR="00DF31F7">
        <w:rPr>
          <w:noProof/>
        </w:rPr>
        <w:tab/>
        <w:t xml:space="preserve">                                              </w:t>
      </w:r>
    </w:p>
    <w:sectPr w:rsidR="00DF31F7" w:rsidRPr="00BE1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2D"/>
    <w:rsid w:val="00310447"/>
    <w:rsid w:val="004876BE"/>
    <w:rsid w:val="004B61DF"/>
    <w:rsid w:val="005B0445"/>
    <w:rsid w:val="008362CB"/>
    <w:rsid w:val="00946D7B"/>
    <w:rsid w:val="00A30CB1"/>
    <w:rsid w:val="00BE132D"/>
    <w:rsid w:val="00DF31F7"/>
    <w:rsid w:val="00F3713B"/>
    <w:rsid w:val="00F6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11AD6"/>
  <w15:chartTrackingRefBased/>
  <w15:docId w15:val="{9838F4BA-30D1-4E03-8908-FC374B94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1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132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Chitwood, Miranda M</dc:creator>
  <cp:keywords/>
  <dc:description/>
  <cp:lastModifiedBy>Chitwood, Miranda M</cp:lastModifiedBy>
  <cp:revision>6</cp:revision>
  <cp:lastPrinted>2019-02-20T22:04:00Z</cp:lastPrinted>
  <dcterms:created xsi:type="dcterms:W3CDTF">2019-02-20T20:37:00Z</dcterms:created>
  <dcterms:modified xsi:type="dcterms:W3CDTF">2019-02-20T22:10:00Z</dcterms:modified>
</cp:coreProperties>
</file>