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D211" w14:textId="14F4AB49" w:rsidR="007B3B49" w:rsidRPr="007B3B49" w:rsidRDefault="007B3B49" w:rsidP="007B3B49">
      <w:pPr>
        <w:tabs>
          <w:tab w:val="num" w:pos="720"/>
        </w:tabs>
        <w:spacing w:after="240" w:line="240" w:lineRule="auto"/>
        <w:ind w:left="720" w:hanging="360"/>
        <w:rPr>
          <w:rFonts w:ascii="Arial" w:hAnsi="Arial" w:cs="Arial"/>
          <w:sz w:val="28"/>
          <w:szCs w:val="28"/>
          <w:u w:val="single"/>
        </w:rPr>
      </w:pPr>
      <w:r w:rsidRPr="007B3B49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 xml:space="preserve">igor, 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 xml:space="preserve">eproducibility 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>&amp;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 xml:space="preserve"> Transparency</w:t>
      </w:r>
      <w:r w:rsidRPr="007B3B49">
        <w:rPr>
          <w:rFonts w:ascii="Arial" w:hAnsi="Arial" w:cs="Arial"/>
          <w:b/>
          <w:bCs/>
          <w:sz w:val="28"/>
          <w:szCs w:val="28"/>
          <w:u w:val="single"/>
        </w:rPr>
        <w:t xml:space="preserve"> Checklist for VUMC Cores:</w:t>
      </w:r>
    </w:p>
    <w:p w14:paraId="2C428667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 xml:space="preserve">Methods documented, systematically defined, consistently applied </w:t>
      </w:r>
    </w:p>
    <w:p w14:paraId="0F2AF5B0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Core staff trained on instrumentation &amp; methods</w:t>
      </w:r>
    </w:p>
    <w:p w14:paraId="7E20135C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Instrumentation maintained &amp; calibrated</w:t>
      </w:r>
    </w:p>
    <w:p w14:paraId="2F93B9FE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Reagents validated, properly maintained w/inventory controls, proper storage</w:t>
      </w:r>
    </w:p>
    <w:p w14:paraId="51530BA1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Software tools validated</w:t>
      </w:r>
    </w:p>
    <w:p w14:paraId="79F20ED4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Positive/negative controls used and justified</w:t>
      </w:r>
    </w:p>
    <w:p w14:paraId="562FD812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Batch effects defined and reported</w:t>
      </w:r>
    </w:p>
    <w:p w14:paraId="04810A87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Statistical tests appropriate to the data type and experiment</w:t>
      </w:r>
    </w:p>
    <w:p w14:paraId="657D844E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 xml:space="preserve">QC, sample data clearly annotated; raw results provided when </w:t>
      </w:r>
      <w:proofErr w:type="gramStart"/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possible</w:t>
      </w:r>
      <w:proofErr w:type="gramEnd"/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 xml:space="preserve"> for future analysis</w:t>
      </w:r>
    </w:p>
    <w:p w14:paraId="1B498512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Limitations on interpretation of data/results are explained</w:t>
      </w:r>
    </w:p>
    <w:p w14:paraId="6E82CA1E" w14:textId="77777777" w:rsidR="007B3B49" w:rsidRPr="007B3B49" w:rsidRDefault="007B3B49" w:rsidP="007B3B49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7B3B49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 xml:space="preserve">Education, mentorship for experimental design, data analysis, accurate reporting of results </w:t>
      </w:r>
    </w:p>
    <w:p w14:paraId="565BF9B1" w14:textId="3F5147F6" w:rsidR="007669F9" w:rsidRDefault="007669F9"/>
    <w:sectPr w:rsidR="0076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5D58"/>
    <w:multiLevelType w:val="hybridMultilevel"/>
    <w:tmpl w:val="A574FAF6"/>
    <w:lvl w:ilvl="0" w:tplc="476C5C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A22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44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54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C44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81D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8C7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CB6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63D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49"/>
    <w:rsid w:val="007669F9"/>
    <w:rsid w:val="007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B80"/>
  <w15:chartTrackingRefBased/>
  <w15:docId w15:val="{B2FD7DEC-3BE2-4AB2-855D-D3FF70F3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4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Amy F</dc:creator>
  <cp:keywords/>
  <dc:description/>
  <cp:lastModifiedBy>Martinez, Amy F</cp:lastModifiedBy>
  <cp:revision>1</cp:revision>
  <dcterms:created xsi:type="dcterms:W3CDTF">2021-05-10T21:51:00Z</dcterms:created>
  <dcterms:modified xsi:type="dcterms:W3CDTF">2021-05-10T21:54:00Z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2021-05-10T21:51:31Z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9af6fb67-24b7-4ce1-9413-bc7df92cd663</vt:lpwstr>
  </property>
  <property fmtid="{D5CDD505-2E9C-101B-9397-08002B2CF9AE}" pid="8" name="MSIP_Label_792c8cef-6f2b-4af1-b4ac-d815ff795cd6_ContentBits">
    <vt:lpwstr>0</vt:lpwstr>
  </property>
</Properties>
</file>