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228F0" w14:textId="77777777" w:rsidR="001D782B" w:rsidRPr="001D782B" w:rsidRDefault="001D782B" w:rsidP="001D782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</w:rPr>
      </w:pPr>
      <w:r w:rsidRPr="001D782B">
        <w:rPr>
          <w:rFonts w:ascii="Times New Roman" w:eastAsia="Times New Roman" w:hAnsi="Times New Roman" w:cs="Times New Roman"/>
          <w:b/>
          <w:bCs/>
        </w:rPr>
        <w:t>Vanderbilt Human Research Protection Program</w:t>
      </w:r>
      <w:r w:rsidRPr="001D782B">
        <w:rPr>
          <w:rFonts w:ascii="Times New Roman" w:eastAsia="Times New Roman" w:hAnsi="Times New Roman" w:cs="Times New Roman"/>
          <w:b/>
          <w:bCs/>
        </w:rPr>
        <w:br/>
        <w:t>Health Sciences Committee 1 – Institutional Review Board</w:t>
      </w:r>
      <w:r w:rsidRPr="001D782B">
        <w:rPr>
          <w:rFonts w:ascii="Times New Roman" w:eastAsia="Times New Roman" w:hAnsi="Times New Roman" w:cs="Times New Roman"/>
          <w:b/>
          <w:bCs/>
        </w:rPr>
        <w:br/>
        <w:t>OHRP Registration Identification – IRB00000475</w:t>
      </w:r>
    </w:p>
    <w:p w14:paraId="67598023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The Health Sciences Committee 1 meets every Thursday of the month at 11:00AM. Meeting locations are subject to change. Please call the VHRPP office to confirm meeting location (322-2918).</w:t>
      </w:r>
    </w:p>
    <w:p w14:paraId="6F95AFB4" w14:textId="2CFB8E58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Effective – January 8, 2019</w:t>
      </w:r>
      <w:r w:rsidR="00025656">
        <w:rPr>
          <w:rFonts w:ascii="Times New Roman" w:eastAsia="Times New Roman" w:hAnsi="Times New Roman" w:cs="Times New Roman"/>
        </w:rPr>
        <w:t xml:space="preserve"> – February 28, 2019</w:t>
      </w:r>
    </w:p>
    <w:p w14:paraId="5C82894B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VOTING MEMBERS (10)</w:t>
      </w:r>
    </w:p>
    <w:p w14:paraId="16D9FAA9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 xml:space="preserve">Harvey Murff, MD, MPH </w:t>
      </w:r>
      <w:r>
        <w:rPr>
          <w:rFonts w:ascii="Times New Roman" w:eastAsia="Times New Roman" w:hAnsi="Times New Roman" w:cs="Times New Roman"/>
        </w:rPr>
        <w:t>–</w:t>
      </w:r>
      <w:r w:rsidRPr="001D782B">
        <w:rPr>
          <w:rFonts w:ascii="Times New Roman" w:eastAsia="Times New Roman" w:hAnsi="Times New Roman" w:cs="Times New Roman"/>
        </w:rPr>
        <w:t xml:space="preserve"> Chair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Internal Medicine</w:t>
      </w:r>
    </w:p>
    <w:p w14:paraId="4371D4E6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Evan Brittain, MD - Vice Chair</w:t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Cardiology</w:t>
      </w:r>
    </w:p>
    <w:p w14:paraId="01015B8B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Burl Johnson, BS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Law Enforcement, Community Member (NS)</w:t>
      </w:r>
    </w:p>
    <w:p w14:paraId="2C218AC3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Mistey Cook, BS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Public Relations, Community Member (NS)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1DD51536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Shelia V. Kusnoor,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Neuroscience, Health Knowledge Information</w:t>
      </w:r>
    </w:p>
    <w:p w14:paraId="129B8AB4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Saralyn Williams,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Emergency Medicine, Toxicology</w:t>
      </w:r>
    </w:p>
    <w:p w14:paraId="7424E18F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Michael O'Connor,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Pediatric Pulmonology</w:t>
      </w:r>
    </w:p>
    <w:p w14:paraId="45EE1C0E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Paul Brent Ferrell, MD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Hematology, Oncology</w:t>
      </w:r>
    </w:p>
    <w:p w14:paraId="5AB712EF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William Grissom,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Biomedical Engineering</w:t>
      </w:r>
    </w:p>
    <w:p w14:paraId="3C5E5076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James Atkinson, MD, PhD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Pathology</w:t>
      </w:r>
    </w:p>
    <w:p w14:paraId="09419F74" w14:textId="77777777" w:rsidR="001D782B" w:rsidRPr="001D782B" w:rsidRDefault="001D782B" w:rsidP="001D782B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> </w:t>
      </w:r>
    </w:p>
    <w:p w14:paraId="358EDDCA" w14:textId="77777777" w:rsidR="001D782B" w:rsidRDefault="001D782B" w:rsidP="001D782B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ALTERNATE MEMBERS:</w:t>
      </w:r>
    </w:p>
    <w:p w14:paraId="44DF4E26" w14:textId="77777777" w:rsidR="001D782B" w:rsidRDefault="001D782B" w:rsidP="001D782B">
      <w:pPr>
        <w:rPr>
          <w:rFonts w:ascii="Times New Roman" w:eastAsia="Times New Roman" w:hAnsi="Times New Roman" w:cs="Times New Roman"/>
        </w:rPr>
      </w:pPr>
    </w:p>
    <w:p w14:paraId="45C5D162" w14:textId="577568AE" w:rsidR="001D782B" w:rsidRPr="001D782B" w:rsidRDefault="001D782B" w:rsidP="001D782B">
      <w:pPr>
        <w:rPr>
          <w:rFonts w:ascii="Times New Roman" w:eastAsia="Times New Roman" w:hAnsi="Times New Roman" w:cs="Times New Roman"/>
        </w:rPr>
      </w:pPr>
      <w:r w:rsidRPr="001D782B">
        <w:rPr>
          <w:rFonts w:ascii="Times New Roman" w:eastAsia="Times New Roman" w:hAnsi="Times New Roman" w:cs="Times New Roman"/>
        </w:rPr>
        <w:t xml:space="preserve">Alexander Agthe, MD, PhD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Neonatology</w:t>
      </w:r>
      <w:r w:rsidRPr="001D782B">
        <w:rPr>
          <w:rFonts w:ascii="Times New Roman" w:eastAsia="Times New Roman" w:hAnsi="Times New Roman" w:cs="Times New Roman"/>
        </w:rPr>
        <w:br/>
        <w:t>Jennifer Bounds Homemaker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 xml:space="preserve">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Community Member (NS)</w:t>
      </w:r>
      <w:r w:rsidRPr="001D782B">
        <w:rPr>
          <w:rFonts w:ascii="Times New Roman" w:eastAsia="Times New Roman" w:hAnsi="Times New Roman" w:cs="Times New Roman"/>
        </w:rPr>
        <w:br/>
        <w:t xml:space="preserve">Rameela Chandrasekhar, PhD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Biostatistics</w:t>
      </w:r>
      <w:r w:rsidRPr="001D782B">
        <w:rPr>
          <w:rFonts w:ascii="Times New Roman" w:eastAsia="Times New Roman" w:hAnsi="Times New Roman" w:cs="Times New Roman"/>
        </w:rPr>
        <w:br/>
        <w:t xml:space="preserve">Deepa Chandrasekaran, OD, MS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Optometry</w:t>
      </w:r>
      <w:r w:rsidRPr="001D782B">
        <w:rPr>
          <w:rFonts w:ascii="Times New Roman" w:eastAsia="Times New Roman" w:hAnsi="Times New Roman" w:cs="Times New Roman"/>
        </w:rPr>
        <w:br/>
        <w:t xml:space="preserve">Hernan Correa, MD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Pediatric Pathology</w:t>
      </w:r>
      <w:r w:rsidRPr="001D782B">
        <w:rPr>
          <w:rFonts w:ascii="Times New Roman" w:eastAsia="Times New Roman" w:hAnsi="Times New Roman" w:cs="Times New Roman"/>
        </w:rPr>
        <w:br/>
        <w:t xml:space="preserve">Elizabeth Davis, MD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Medical Oncology</w:t>
      </w:r>
      <w:r w:rsidRPr="001D782B">
        <w:rPr>
          <w:rFonts w:ascii="Times New Roman" w:eastAsia="Times New Roman" w:hAnsi="Times New Roman" w:cs="Times New Roman"/>
        </w:rPr>
        <w:br/>
        <w:t xml:space="preserve">Manus Donahue, PhD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Neurology</w:t>
      </w:r>
      <w:r w:rsidRPr="001D782B">
        <w:rPr>
          <w:rFonts w:ascii="Times New Roman" w:eastAsia="Times New Roman" w:hAnsi="Times New Roman" w:cs="Times New Roman"/>
        </w:rPr>
        <w:br/>
        <w:t xml:space="preserve">Stephany Duda, Ph.D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Biomedical Informatics</w:t>
      </w:r>
      <w:r w:rsidRPr="001D782B">
        <w:rPr>
          <w:rFonts w:ascii="Times New Roman" w:eastAsia="Times New Roman" w:hAnsi="Times New Roman" w:cs="Times New Roman"/>
        </w:rPr>
        <w:br/>
        <w:t xml:space="preserve">Candace Floyd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Editor/Writer, Community Member (NS)</w:t>
      </w:r>
      <w:r w:rsidRPr="001D782B">
        <w:rPr>
          <w:rFonts w:ascii="Times New Roman" w:eastAsia="Times New Roman" w:hAnsi="Times New Roman" w:cs="Times New Roman"/>
        </w:rPr>
        <w:br/>
        <w:t xml:space="preserve">Zachary Fox, MSIS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Library and Information Science</w:t>
      </w:r>
      <w:r w:rsidRPr="001D782B">
        <w:rPr>
          <w:rFonts w:ascii="Times New Roman" w:eastAsia="Times New Roman" w:hAnsi="Times New Roman" w:cs="Times New Roman"/>
        </w:rPr>
        <w:br/>
        <w:t xml:space="preserve">Brenton Harrison,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BBA Insurance, Community Member (NS)</w:t>
      </w:r>
      <w:r w:rsidRPr="001D782B">
        <w:rPr>
          <w:rFonts w:ascii="Times New Roman" w:eastAsia="Times New Roman" w:hAnsi="Times New Roman" w:cs="Times New Roman"/>
        </w:rPr>
        <w:br/>
      </w:r>
      <w:r w:rsidRPr="001D782B">
        <w:rPr>
          <w:rFonts w:ascii="Times New Roman" w:eastAsia="Times New Roman" w:hAnsi="Times New Roman" w:cs="Times New Roman"/>
        </w:rPr>
        <w:lastRenderedPageBreak/>
        <w:t xml:space="preserve">Jonathan Hiskey, Ph.D.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Political Science</w:t>
      </w:r>
      <w:r w:rsidRPr="001D782B">
        <w:rPr>
          <w:rFonts w:ascii="Times New Roman" w:eastAsia="Times New Roman" w:hAnsi="Times New Roman" w:cs="Times New Roman"/>
        </w:rPr>
        <w:br/>
        <w:t xml:space="preserve">Benjamin Hornsby, PhD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Hearing and Speech Sciences</w:t>
      </w:r>
      <w:r w:rsidRPr="001D782B">
        <w:rPr>
          <w:rFonts w:ascii="Times New Roman" w:eastAsia="Times New Roman" w:hAnsi="Times New Roman" w:cs="Times New Roman"/>
        </w:rPr>
        <w:br/>
        <w:t xml:space="preserve">Chris Hughes, MD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Anesthesiology</w:t>
      </w:r>
      <w:r w:rsidRPr="001D782B">
        <w:rPr>
          <w:rFonts w:ascii="Times New Roman" w:eastAsia="Times New Roman" w:hAnsi="Times New Roman" w:cs="Times New Roman"/>
        </w:rPr>
        <w:br/>
        <w:t xml:space="preserve">James C. Jackson, PsyD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Psychology</w:t>
      </w:r>
      <w:r w:rsidRPr="001D782B">
        <w:rPr>
          <w:rFonts w:ascii="Times New Roman" w:eastAsia="Times New Roman" w:hAnsi="Times New Roman" w:cs="Times New Roman"/>
        </w:rPr>
        <w:br/>
        <w:t>Lani A. Kajihara-Liehr, MSN, FN</w:t>
      </w:r>
      <w:r w:rsidR="00025656">
        <w:rPr>
          <w:rFonts w:ascii="Times New Roman" w:eastAsia="Times New Roman" w:hAnsi="Times New Roman" w:cs="Times New Roman"/>
        </w:rPr>
        <w:t>P</w:t>
      </w:r>
      <w:r w:rsidRPr="001D782B">
        <w:rPr>
          <w:rFonts w:ascii="Times New Roman" w:eastAsia="Times New Roman" w:hAnsi="Times New Roman" w:cs="Times New Roman"/>
        </w:rPr>
        <w:t xml:space="preserve">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Pediatric Nursing</w:t>
      </w:r>
      <w:r w:rsidRPr="001D782B">
        <w:rPr>
          <w:rFonts w:ascii="Times New Roman" w:eastAsia="Times New Roman" w:hAnsi="Times New Roman" w:cs="Times New Roman"/>
        </w:rPr>
        <w:br/>
        <w:t xml:space="preserve">Mary E. Keebler, M.D.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Cardiology/Cardiovascular Disease</w:t>
      </w:r>
      <w:r w:rsidRPr="001D782B">
        <w:rPr>
          <w:rFonts w:ascii="Times New Roman" w:eastAsia="Times New Roman" w:hAnsi="Times New Roman" w:cs="Times New Roman"/>
        </w:rPr>
        <w:br/>
        <w:t xml:space="preserve">David Kent, MD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Otolaryngology</w:t>
      </w:r>
      <w:r w:rsidRPr="001D782B">
        <w:rPr>
          <w:rFonts w:ascii="Times New Roman" w:eastAsia="Times New Roman" w:hAnsi="Times New Roman" w:cs="Times New Roman"/>
        </w:rPr>
        <w:br/>
        <w:t xml:space="preserve">Christine Konradi, PhD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Pharmacology</w:t>
      </w:r>
      <w:r w:rsidRPr="001D782B">
        <w:rPr>
          <w:rFonts w:ascii="Times New Roman" w:eastAsia="Times New Roman" w:hAnsi="Times New Roman" w:cs="Times New Roman"/>
        </w:rPr>
        <w:br/>
        <w:t xml:space="preserve">Taneya Koonce, MSLS, MPH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Information Sciences/Public Health</w:t>
      </w:r>
      <w:r w:rsidRPr="001D782B">
        <w:rPr>
          <w:rFonts w:ascii="Times New Roman" w:eastAsia="Times New Roman" w:hAnsi="Times New Roman" w:cs="Times New Roman"/>
        </w:rPr>
        <w:br/>
        <w:t xml:space="preserve">Chris Lemons, PhD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Special Education</w:t>
      </w:r>
      <w:r w:rsidRPr="001D782B">
        <w:rPr>
          <w:rFonts w:ascii="Times New Roman" w:eastAsia="Times New Roman" w:hAnsi="Times New Roman" w:cs="Times New Roman"/>
        </w:rPr>
        <w:br/>
        <w:t xml:space="preserve">Anna Lopez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Homemaker, Prisoner Representative (NS)</w:t>
      </w:r>
      <w:r w:rsidRPr="001D782B">
        <w:rPr>
          <w:rFonts w:ascii="Times New Roman" w:eastAsia="Times New Roman" w:hAnsi="Times New Roman" w:cs="Times New Roman"/>
        </w:rPr>
        <w:br/>
        <w:t xml:space="preserve">Sanjay Mohan, M.D.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Hematology/Oncology</w:t>
      </w:r>
      <w:r w:rsidRPr="001D782B">
        <w:rPr>
          <w:rFonts w:ascii="Times New Roman" w:eastAsia="Times New Roman" w:hAnsi="Times New Roman" w:cs="Times New Roman"/>
        </w:rPr>
        <w:br/>
        <w:t xml:space="preserve">James A.S. Muldowney, M.D.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Cardiovascular Medicine</w:t>
      </w:r>
      <w:r w:rsidRPr="001D782B">
        <w:rPr>
          <w:rFonts w:ascii="Times New Roman" w:eastAsia="Times New Roman" w:hAnsi="Times New Roman" w:cs="Times New Roman"/>
        </w:rPr>
        <w:br/>
        <w:t xml:space="preserve">Jeremy Neal, PhD, CNM, RN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Nursing</w:t>
      </w:r>
      <w:r w:rsidRPr="001D782B">
        <w:rPr>
          <w:rFonts w:ascii="Times New Roman" w:eastAsia="Times New Roman" w:hAnsi="Times New Roman" w:cs="Times New Roman"/>
        </w:rPr>
        <w:br/>
        <w:t xml:space="preserve">Olalekan Oluwole, M.D.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Hematology/Oncology</w:t>
      </w:r>
      <w:r w:rsidRPr="001D782B">
        <w:rPr>
          <w:rFonts w:ascii="Times New Roman" w:eastAsia="Times New Roman" w:hAnsi="Times New Roman" w:cs="Times New Roman"/>
        </w:rPr>
        <w:br/>
        <w:t xml:space="preserve">Neeraja Peterson, M.D.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Internal Medicine</w:t>
      </w:r>
      <w:r w:rsidRPr="001D782B">
        <w:rPr>
          <w:rFonts w:ascii="Times New Roman" w:eastAsia="Times New Roman" w:hAnsi="Times New Roman" w:cs="Times New Roman"/>
        </w:rPr>
        <w:br/>
        <w:t xml:space="preserve">Carolyn Rambo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Business, German, Community Member</w:t>
      </w:r>
      <w:r w:rsidRPr="001D782B">
        <w:rPr>
          <w:rFonts w:ascii="Times New Roman" w:eastAsia="Times New Roman" w:hAnsi="Times New Roman" w:cs="Times New Roman"/>
        </w:rPr>
        <w:br/>
        <w:t xml:space="preserve">Todd Rice, MD, MSc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Pulmonary/Critical Care</w:t>
      </w:r>
      <w:r w:rsidRPr="001D782B">
        <w:rPr>
          <w:rFonts w:ascii="Times New Roman" w:eastAsia="Times New Roman" w:hAnsi="Times New Roman" w:cs="Times New Roman"/>
        </w:rPr>
        <w:br/>
        <w:t xml:space="preserve">G. Kyle Rybczyk, R.N.C., F.N.P.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Infectious Diseases, Nursing</w:t>
      </w:r>
      <w:r w:rsidRPr="001D782B">
        <w:rPr>
          <w:rFonts w:ascii="Times New Roman" w:eastAsia="Times New Roman" w:hAnsi="Times New Roman" w:cs="Times New Roman"/>
        </w:rPr>
        <w:br/>
        <w:t xml:space="preserve">Megan M. Saylor, Ph.D.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Psychology and Human Development</w:t>
      </w:r>
      <w:r w:rsidRPr="001D782B">
        <w:rPr>
          <w:rFonts w:ascii="Times New Roman" w:eastAsia="Times New Roman" w:hAnsi="Times New Roman" w:cs="Times New Roman"/>
        </w:rPr>
        <w:br/>
        <w:t>Cynthia Seifert, M.Div.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 xml:space="preserve">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Divinity, Community Member (NS)</w:t>
      </w:r>
      <w:r w:rsidRPr="001D782B">
        <w:rPr>
          <w:rFonts w:ascii="Times New Roman" w:eastAsia="Times New Roman" w:hAnsi="Times New Roman" w:cs="Times New Roman"/>
        </w:rPr>
        <w:br/>
        <w:t xml:space="preserve">David Schlundt, PhD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Behavioral Medicine and Health</w:t>
      </w:r>
      <w:r w:rsidRPr="001D782B">
        <w:rPr>
          <w:rFonts w:ascii="Times New Roman" w:eastAsia="Times New Roman" w:hAnsi="Times New Roman" w:cs="Times New Roman"/>
        </w:rPr>
        <w:br/>
        <w:t xml:space="preserve">Megan Simmons, DNP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Geriatric Mental Health, Nursing</w:t>
      </w:r>
      <w:r w:rsidRPr="001D782B">
        <w:rPr>
          <w:rFonts w:ascii="Times New Roman" w:eastAsia="Times New Roman" w:hAnsi="Times New Roman" w:cs="Times New Roman"/>
        </w:rPr>
        <w:br/>
        <w:t xml:space="preserve">Antony Sinkfield, M.Div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Ministry, Community Member (NS)</w:t>
      </w:r>
      <w:r w:rsidRPr="001D782B">
        <w:rPr>
          <w:rFonts w:ascii="Times New Roman" w:eastAsia="Times New Roman" w:hAnsi="Times New Roman" w:cs="Times New Roman"/>
        </w:rPr>
        <w:br/>
        <w:t xml:space="preserve">Jason Slagel, Ph.D.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Human Factors/Psychology</w:t>
      </w:r>
      <w:r w:rsidRPr="001D782B">
        <w:rPr>
          <w:rFonts w:ascii="Times New Roman" w:eastAsia="Times New Roman" w:hAnsi="Times New Roman" w:cs="Times New Roman"/>
        </w:rPr>
        <w:br/>
        <w:t xml:space="preserve">Casey Stupka, BA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Law Enforcement, Community Member (NS)</w:t>
      </w:r>
      <w:r w:rsidRPr="001D782B">
        <w:rPr>
          <w:rFonts w:ascii="Times New Roman" w:eastAsia="Times New Roman" w:hAnsi="Times New Roman" w:cs="Times New Roman"/>
        </w:rPr>
        <w:br/>
        <w:t xml:space="preserve">Kimberly Towers, B.S.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Law Enforcement, Community Member (NS)</w:t>
      </w:r>
      <w:r w:rsidRPr="001D782B">
        <w:rPr>
          <w:rFonts w:ascii="Times New Roman" w:eastAsia="Times New Roman" w:hAnsi="Times New Roman" w:cs="Times New Roman"/>
        </w:rPr>
        <w:br/>
        <w:t xml:space="preserve">Emmanuel Volanakis, M.D.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Pediatric Hematology/Oncology</w:t>
      </w:r>
      <w:r w:rsidRPr="001D782B">
        <w:rPr>
          <w:rFonts w:ascii="Times New Roman" w:eastAsia="Times New Roman" w:hAnsi="Times New Roman" w:cs="Times New Roman"/>
        </w:rPr>
        <w:br/>
        <w:t xml:space="preserve">Mary Kay Washington, M.D. </w:t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Surgical Pathology/Oncology</w:t>
      </w:r>
      <w:r w:rsidRPr="001D782B">
        <w:rPr>
          <w:rFonts w:ascii="Times New Roman" w:eastAsia="Times New Roman" w:hAnsi="Times New Roman" w:cs="Times New Roman"/>
        </w:rPr>
        <w:br/>
        <w:t xml:space="preserve">Hendrik Weitkamp, M.D.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Neonatology/Pediatric Infectious Disease</w:t>
      </w:r>
      <w:r w:rsidRPr="001D782B">
        <w:rPr>
          <w:rFonts w:ascii="Times New Roman" w:eastAsia="Times New Roman" w:hAnsi="Times New Roman" w:cs="Times New Roman"/>
        </w:rPr>
        <w:br/>
        <w:t xml:space="preserve">Annette Williams, MLIS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r w:rsidRPr="001D782B">
        <w:rPr>
          <w:rFonts w:ascii="Times New Roman" w:eastAsia="Times New Roman" w:hAnsi="Times New Roman" w:cs="Times New Roman"/>
        </w:rPr>
        <w:t>Library and Information Sciences</w:t>
      </w:r>
      <w:r w:rsidRPr="001D782B">
        <w:rPr>
          <w:rFonts w:ascii="Times New Roman" w:eastAsia="Times New Roman" w:hAnsi="Times New Roman" w:cs="Times New Roman"/>
        </w:rPr>
        <w:br/>
        <w:t xml:space="preserve">Derek Williams, M.D. </w:t>
      </w:r>
      <w:r w:rsidR="00025656">
        <w:rPr>
          <w:rFonts w:ascii="Times New Roman" w:eastAsia="Times New Roman" w:hAnsi="Times New Roman" w:cs="Times New Roman"/>
        </w:rPr>
        <w:tab/>
      </w:r>
      <w:r w:rsidR="00025656">
        <w:rPr>
          <w:rFonts w:ascii="Times New Roman" w:eastAsia="Times New Roman" w:hAnsi="Times New Roman" w:cs="Times New Roman"/>
        </w:rPr>
        <w:tab/>
      </w:r>
      <w:bookmarkStart w:id="0" w:name="_GoBack"/>
      <w:bookmarkEnd w:id="0"/>
      <w:r w:rsidRPr="001D782B">
        <w:rPr>
          <w:rFonts w:ascii="Times New Roman" w:eastAsia="Times New Roman" w:hAnsi="Times New Roman" w:cs="Times New Roman"/>
        </w:rPr>
        <w:t>Pediatrics</w:t>
      </w:r>
    </w:p>
    <w:p w14:paraId="50FE84AD" w14:textId="77777777"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82B"/>
    <w:rsid w:val="00025656"/>
    <w:rsid w:val="001D782B"/>
    <w:rsid w:val="005B55B7"/>
    <w:rsid w:val="007B0892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A28FD3"/>
  <w15:chartTrackingRefBased/>
  <w15:docId w15:val="{5F2EB066-CCB5-9B4A-9C29-2F3E9BC2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1D782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D782B"/>
    <w:rPr>
      <w:rFonts w:ascii="Times New Roman" w:eastAsia="Times New Roman" w:hAnsi="Times New Roman"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D78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450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2</cp:revision>
  <dcterms:created xsi:type="dcterms:W3CDTF">2019-02-28T15:07:00Z</dcterms:created>
  <dcterms:modified xsi:type="dcterms:W3CDTF">2019-02-28T15:13:00Z</dcterms:modified>
</cp:coreProperties>
</file>