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B452" w14:textId="77777777" w:rsidR="003A3546" w:rsidRPr="003A3546" w:rsidRDefault="003A3546" w:rsidP="003A3546">
      <w:pPr>
        <w:rPr>
          <w:b/>
          <w:bCs/>
        </w:rPr>
      </w:pPr>
      <w:r w:rsidRPr="003A3546">
        <w:rPr>
          <w:b/>
          <w:bCs/>
        </w:rPr>
        <w:t>Vanderbilt Human Research Protection Program</w:t>
      </w:r>
      <w:r w:rsidRPr="003A3546">
        <w:rPr>
          <w:b/>
          <w:bCs/>
        </w:rPr>
        <w:br/>
        <w:t>Health Sciences Committee 3 – Institutional Review Board</w:t>
      </w:r>
      <w:r w:rsidRPr="003A3546">
        <w:rPr>
          <w:b/>
          <w:bCs/>
        </w:rPr>
        <w:br/>
        <w:t>OHRP Registration Identification – IRB00002125</w:t>
      </w:r>
    </w:p>
    <w:p w14:paraId="102E8B01" w14:textId="77777777" w:rsidR="003A3546" w:rsidRPr="003A3546" w:rsidRDefault="003A3546" w:rsidP="003A3546">
      <w:r w:rsidRPr="003A3546">
        <w:t> </w:t>
      </w:r>
    </w:p>
    <w:p w14:paraId="64975757" w14:textId="77777777" w:rsidR="003A3546" w:rsidRPr="003A3546" w:rsidRDefault="003A3546" w:rsidP="003A3546">
      <w:r w:rsidRPr="003A3546">
        <w:t>The Health Sciences Committee 3 meets every Tuesday of the month at 11:00AM. Meeting locations are subject to change. Please call the VHRPP office to confirm meeting location (322-2918).</w:t>
      </w:r>
    </w:p>
    <w:p w14:paraId="1CFE845E" w14:textId="77777777" w:rsidR="003A3546" w:rsidRPr="003A3546" w:rsidRDefault="003A3546" w:rsidP="003A3546">
      <w:r w:rsidRPr="003A3546">
        <w:t>Effective – September 16, 2024</w:t>
      </w:r>
    </w:p>
    <w:p w14:paraId="6B28C2DE" w14:textId="77777777" w:rsidR="003A3546" w:rsidRPr="003A3546" w:rsidRDefault="003A3546" w:rsidP="003A3546">
      <w:r w:rsidRPr="003A3546">
        <w:t>VOTING MEMBERS (10)</w:t>
      </w:r>
    </w:p>
    <w:p w14:paraId="15C8ABBF" w14:textId="497C610D" w:rsidR="003A3546" w:rsidRPr="003A3546" w:rsidRDefault="003A3546" w:rsidP="003A3546">
      <w:r w:rsidRPr="003A3546">
        <w:t xml:space="preserve">Neeraja Peterson, M.D. </w:t>
      </w:r>
      <w:r>
        <w:t>–</w:t>
      </w:r>
      <w:r w:rsidRPr="003A3546">
        <w:t xml:space="preserve"> Chair</w:t>
      </w:r>
      <w:r>
        <w:tab/>
      </w:r>
      <w:r>
        <w:tab/>
      </w:r>
      <w:r>
        <w:tab/>
      </w:r>
      <w:r>
        <w:tab/>
      </w:r>
      <w:r w:rsidRPr="003A3546">
        <w:t>Internal Medicine</w:t>
      </w:r>
    </w:p>
    <w:p w14:paraId="4E7183D8" w14:textId="55CD8BE3" w:rsidR="003A3546" w:rsidRPr="003A3546" w:rsidRDefault="003A3546" w:rsidP="003A3546">
      <w:r w:rsidRPr="003A3546">
        <w:t>Spencer DesAutels, MLIS - Vice Chair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Knowledge management</w:t>
      </w:r>
    </w:p>
    <w:p w14:paraId="73DBDDEA" w14:textId="00237B6D" w:rsidR="003A3546" w:rsidRPr="003A3546" w:rsidRDefault="003A3546" w:rsidP="003A3546">
      <w:r w:rsidRPr="003A3546">
        <w:t>Walter Dehority, M.D. - Vice Chair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Pediatric Infectious Disease</w:t>
      </w:r>
    </w:p>
    <w:p w14:paraId="54DD6227" w14:textId="6C42B2AD" w:rsidR="003A3546" w:rsidRPr="003A3546" w:rsidRDefault="003A3546" w:rsidP="003A3546">
      <w:r w:rsidRPr="003A3546">
        <w:t>Robert Anderson, DNP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Pediatric Medicine</w:t>
      </w:r>
    </w:p>
    <w:p w14:paraId="4C0B4DA8" w14:textId="302B1724" w:rsidR="003A3546" w:rsidRPr="003A3546" w:rsidRDefault="003A3546" w:rsidP="003A3546">
      <w:r w:rsidRPr="003A3546">
        <w:t>James Jackson, PsyD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Psychology</w:t>
      </w:r>
    </w:p>
    <w:p w14:paraId="68AEF78D" w14:textId="306AAE6D" w:rsidR="003A3546" w:rsidRPr="003A3546" w:rsidRDefault="003A3546" w:rsidP="003A3546">
      <w:r w:rsidRPr="003A3546">
        <w:t>Burl Johnson, BA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Law Enforcement, Community Member (NS)</w:t>
      </w:r>
    </w:p>
    <w:p w14:paraId="1B5BCE0B" w14:textId="39B6AD82" w:rsidR="003A3546" w:rsidRPr="003A3546" w:rsidRDefault="003A3546" w:rsidP="003A3546">
      <w:r w:rsidRPr="003A3546">
        <w:t>Carolyn Rambo, BA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Business,</w:t>
      </w:r>
      <w:r w:rsidR="00906418">
        <w:t xml:space="preserve"> </w:t>
      </w:r>
      <w:r w:rsidR="00906418" w:rsidRPr="003A3546">
        <w:t>German,</w:t>
      </w:r>
      <w:r w:rsidR="00906418">
        <w:t xml:space="preserve"> </w:t>
      </w:r>
      <w:r w:rsidR="00906418" w:rsidRPr="003A3546">
        <w:t>Community Member</w:t>
      </w:r>
      <w:r w:rsidR="00906418">
        <w:t xml:space="preserve"> </w:t>
      </w:r>
      <w:r w:rsidR="00906418" w:rsidRPr="003A3546">
        <w:t>(NS, NA)</w:t>
      </w:r>
    </w:p>
    <w:p w14:paraId="2BFC2C1A" w14:textId="78EFB1C2" w:rsidR="003A3546" w:rsidRPr="003A3546" w:rsidRDefault="003A3546" w:rsidP="003A3546">
      <w:r w:rsidRPr="003A3546">
        <w:t>Brent Rexer, M.D., Ph.D.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Hematology/Oncology</w:t>
      </w:r>
    </w:p>
    <w:p w14:paraId="0434AC74" w14:textId="1395E7F1" w:rsidR="003A3546" w:rsidRPr="003A3546" w:rsidRDefault="003A3546" w:rsidP="003A3546">
      <w:r w:rsidRPr="003A3546">
        <w:t>Clare Schuele, Ph.D.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Hearing and Speech Sciences</w:t>
      </w:r>
    </w:p>
    <w:p w14:paraId="51E86E9D" w14:textId="52B8B8C9" w:rsidR="00906418" w:rsidRPr="003A3546" w:rsidRDefault="003A3546" w:rsidP="00906418">
      <w:r w:rsidRPr="003A3546">
        <w:t>Emmanuel Volanakis, MD</w:t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>
        <w:tab/>
      </w:r>
      <w:r w:rsidR="00906418" w:rsidRPr="003A3546">
        <w:t>Pediatric Hematology, Oncology</w:t>
      </w:r>
    </w:p>
    <w:p w14:paraId="73C88ACC" w14:textId="5CE84CD5" w:rsidR="003A3546" w:rsidRPr="003A3546" w:rsidRDefault="003A3546" w:rsidP="003A3546"/>
    <w:p w14:paraId="64DAED8C" w14:textId="77777777" w:rsidR="003A3546" w:rsidRPr="003A3546" w:rsidRDefault="003A3546" w:rsidP="003A3546">
      <w:pPr>
        <w:numPr>
          <w:ilvl w:val="0"/>
          <w:numId w:val="1"/>
        </w:numPr>
      </w:pPr>
      <w:r w:rsidRPr="003A3546">
        <w:t>Alternate Members</w:t>
      </w:r>
    </w:p>
    <w:p w14:paraId="3DD8108A" w14:textId="77777777" w:rsidR="003A3546" w:rsidRPr="003A3546" w:rsidRDefault="003A3546" w:rsidP="003A3546">
      <w:r w:rsidRPr="003A3546">
        <w:t>Alexander Agthe, MD PhD - Neonatology</w:t>
      </w:r>
      <w:r w:rsidRPr="003A3546">
        <w:br/>
        <w:t>Bret Alvis, M.D. - Critical Care/ Anesthesiology</w:t>
      </w:r>
      <w:r w:rsidRPr="003A3546">
        <w:br/>
        <w:t>Mallory Blasingame, MA, MSIS - Library Sciences</w:t>
      </w:r>
      <w:r w:rsidRPr="003A3546">
        <w:br/>
        <w:t>Jessika Boles, PhD, CCLS - Educational Psychology, Child Life</w:t>
      </w:r>
      <w:r w:rsidRPr="003A3546">
        <w:br/>
        <w:t>Jennifer Bounds - Homemaker, Community Member (NS, NA)</w:t>
      </w:r>
      <w:r w:rsidRPr="003A3546">
        <w:br/>
        <w:t>Naweed Chowdhury, MD - Otolaryngology</w:t>
      </w:r>
      <w:r w:rsidRPr="003A3546">
        <w:br/>
        <w:t>Ciaran Considine, Ph.D. - Neurology, Cognitive Disorders</w:t>
      </w:r>
      <w:r w:rsidRPr="003A3546">
        <w:br/>
        <w:t>Mistey Cook, BS - Public Relations, Community Member (NS)</w:t>
      </w:r>
      <w:r w:rsidRPr="003A3546">
        <w:br/>
        <w:t>Elizabeth Davis, M.D. - Hematology, Oncology</w:t>
      </w:r>
      <w:r w:rsidRPr="003A3546">
        <w:br/>
        <w:t>Manus Donahue, Ph.D. - Radiology, Neurology</w:t>
      </w:r>
      <w:r w:rsidRPr="003A3546">
        <w:br/>
        <w:t>Stephany Duda, Ph.D. - Biomedical Informatics</w:t>
      </w:r>
      <w:r w:rsidRPr="003A3546">
        <w:br/>
        <w:t>Elizabeth Harris, MSEdu, BS Mech Eng, BS PhySci - Prisoner Representative, Community Member (NS)</w:t>
      </w:r>
      <w:r w:rsidRPr="003A3546">
        <w:br/>
        <w:t>Brenton Harrison, BBA - Business, Community Member (NS, NA)</w:t>
      </w:r>
      <w:r w:rsidRPr="003A3546">
        <w:br/>
        <w:t>Jonathan Hiskey, PhD - Political Science, Sociology, Latin Studies</w:t>
      </w:r>
      <w:r w:rsidRPr="003A3546">
        <w:br/>
        <w:t>Christopher Hughes, MD - Anesthesiology, Critical Care</w:t>
      </w:r>
      <w:r w:rsidRPr="003A3546">
        <w:br/>
        <w:t>Natalia Jimenez-Truque, Ph.D. - Pediatrics Infectious Disease</w:t>
      </w:r>
      <w:r w:rsidRPr="003A3546">
        <w:br/>
        <w:t>Lani Kajihara-Liehr, DNP - Pediatrics, Nursing</w:t>
      </w:r>
      <w:r w:rsidRPr="003A3546">
        <w:br/>
        <w:t>Taneya Koonce, MSLS, MPH - Information Sciences, Public Health</w:t>
      </w:r>
      <w:r w:rsidRPr="003A3546">
        <w:br/>
        <w:t>Sheila Kusnoor, Ph.D. - Neuroscience/Health Knowledge Information</w:t>
      </w:r>
      <w:r w:rsidRPr="003A3546">
        <w:br/>
        <w:t>Marianna LaNoue, PhD - Psychology/ Geriatrics</w:t>
      </w:r>
      <w:r w:rsidRPr="003A3546">
        <w:br/>
      </w:r>
      <w:r w:rsidRPr="003A3546">
        <w:lastRenderedPageBreak/>
        <w:t>Jennifer Ledford, PhD - Special Education</w:t>
      </w:r>
      <w:r w:rsidRPr="003A3546">
        <w:br/>
        <w:t>Anna Lopez - Prisoner Rep, Community Member (NS, NA)</w:t>
      </w:r>
      <w:r w:rsidRPr="003A3546">
        <w:br/>
        <w:t>Cathy Maxwell, Ph.D., RN - Nursing, Research on Aging</w:t>
      </w:r>
      <w:r w:rsidRPr="003A3546">
        <w:br/>
        <w:t>Sanjay Mohan, MD - Hematology, Oncology</w:t>
      </w:r>
      <w:r w:rsidRPr="003A3546">
        <w:br/>
        <w:t>James Muldowney, MD - Cardiology</w:t>
      </w:r>
      <w:r w:rsidRPr="003A3546">
        <w:br/>
        <w:t>Harvey Murff, M.D. - Internal Medicine</w:t>
      </w:r>
      <w:r w:rsidRPr="003A3546">
        <w:br/>
        <w:t>Helen Naylor, MS - Biochemistry; Informatics</w:t>
      </w:r>
      <w:r w:rsidRPr="003A3546">
        <w:br/>
        <w:t>Jeremy Neal, PhD, CNM, RN - Nursing</w:t>
      </w:r>
      <w:r w:rsidRPr="003A3546">
        <w:br/>
        <w:t>Maria Niarchou, PhD - Genetic Medicine</w:t>
      </w:r>
      <w:r w:rsidRPr="003A3546">
        <w:br/>
        <w:t>Michael O'Connor, M.D. - Pediatric Pulmonology</w:t>
      </w:r>
      <w:r w:rsidRPr="003A3546">
        <w:br/>
        <w:t>Christopher O'Conor, MD - Pathology</w:t>
      </w:r>
      <w:r w:rsidRPr="003A3546">
        <w:br/>
        <w:t>Jason Park, MD, PhD - Otolaryngology</w:t>
      </w:r>
      <w:r w:rsidRPr="003A3546">
        <w:br/>
        <w:t>Krutika Patel, MD MBBS - Pathology, Microbiology and Immunology</w:t>
      </w:r>
      <w:r w:rsidRPr="003A3546">
        <w:br/>
        <w:t>Anna Pfalzer, PhD - Neurology</w:t>
      </w:r>
      <w:r w:rsidRPr="003A3546">
        <w:br/>
        <w:t>Megan Saylor, PhD - Psychology and Human Development</w:t>
      </w:r>
      <w:r w:rsidRPr="003A3546">
        <w:br/>
        <w:t>Megan Simmons, DNP, PMHNP-BC - Geriatric Nursing, Mental Health</w:t>
      </w:r>
      <w:r w:rsidRPr="003A3546">
        <w:br/>
        <w:t>Jason Slagle, PhD - Human Factors, Organizational Psychology</w:t>
      </w:r>
      <w:r w:rsidRPr="003A3546">
        <w:br/>
        <w:t>Terrin Tamati, PhD - Otolaryngology- Head and Neck Surgery</w:t>
      </w:r>
      <w:r w:rsidRPr="003A3546">
        <w:br/>
        <w:t>Kimberly Towers, BS - Law Enforcement, Community Member (NS, NA)</w:t>
      </w:r>
      <w:r w:rsidRPr="003A3546">
        <w:br/>
        <w:t>Kathleen VonWahlde, MJ, BA, CCRP - Otolaryngology/Oncology, Clinical Trial Management</w:t>
      </w:r>
      <w:r w:rsidRPr="003A3546">
        <w:br/>
        <w:t>Mary Washington, M.D., Ph.D. - Pathology, Immunology</w:t>
      </w:r>
      <w:r w:rsidRPr="003A3546">
        <w:br/>
        <w:t>Joern-Hendrik Weitkamp, MD - Neonatology, Pediatric Infectious Disease</w:t>
      </w:r>
      <w:r w:rsidRPr="003A3546">
        <w:br/>
        <w:t>Amy Weitlauf, Ph.D - Pediatric Psychology, Autism</w:t>
      </w:r>
      <w:r w:rsidRPr="003A3546">
        <w:br/>
        <w:t>James Wilkinson, MD, MPH - Pediatrics</w:t>
      </w:r>
      <w:r w:rsidRPr="003A3546">
        <w:br/>
        <w:t>Jo Wilson, MD, PhD, MPH - Psychiatry, Epidemiology</w:t>
      </w:r>
      <w:r w:rsidRPr="003A3546">
        <w:br/>
        <w:t>Mary Wood, Ph.D. - Psychiatry</w:t>
      </w:r>
    </w:p>
    <w:p w14:paraId="49B5D83F" w14:textId="77777777" w:rsidR="003A3546" w:rsidRDefault="003A3546"/>
    <w:sectPr w:rsidR="003A3546" w:rsidSect="00906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7F3A"/>
    <w:multiLevelType w:val="multilevel"/>
    <w:tmpl w:val="57C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34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46"/>
    <w:rsid w:val="00197D25"/>
    <w:rsid w:val="003A3546"/>
    <w:rsid w:val="00747F2A"/>
    <w:rsid w:val="00755407"/>
    <w:rsid w:val="00906418"/>
    <w:rsid w:val="00C4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6972"/>
  <w15:chartTrackingRefBased/>
  <w15:docId w15:val="{B75D0250-9ED8-468C-89EB-2F12712B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18"/>
  </w:style>
  <w:style w:type="paragraph" w:styleId="Heading1">
    <w:name w:val="heading 1"/>
    <w:basedOn w:val="Normal"/>
    <w:next w:val="Normal"/>
    <w:link w:val="Heading1Char"/>
    <w:uiPriority w:val="9"/>
    <w:qFormat/>
    <w:rsid w:val="003A3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4490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249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76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2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2025-03-03T21:40:00Z</dcterms:created>
  <dcterms:modified xsi:type="dcterms:W3CDTF">2025-03-03T21:54:00Z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2025-03-03T21:53:47Z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49252d61-d697-435c-87a0-3b2eb1eaf200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