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926E7" w14:textId="77777777" w:rsidR="002B053D" w:rsidRPr="002B053D" w:rsidRDefault="002B053D" w:rsidP="002B053D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</w:pPr>
      <w:r w:rsidRPr="002B053D"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  <w:t>Vanderbilt Human Research Protection Program</w:t>
      </w:r>
      <w:r w:rsidRPr="002B053D"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  <w:br/>
        <w:t>Health Sciences Committee 3 – Institutional Review Board</w:t>
      </w:r>
      <w:r w:rsidRPr="002B053D"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  <w:br/>
        <w:t>OHRP Registration Identification – IRB00002125</w:t>
      </w:r>
    </w:p>
    <w:p w14:paraId="64864275" w14:textId="77777777" w:rsidR="002B053D" w:rsidRPr="002B053D" w:rsidRDefault="002B053D" w:rsidP="002B053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 </w:t>
      </w:r>
    </w:p>
    <w:p w14:paraId="0DB07AD8" w14:textId="77777777" w:rsidR="002B053D" w:rsidRPr="002B053D" w:rsidRDefault="002B053D" w:rsidP="002B053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The Health Sciences Committee 3 meets every Tuesday of the month at 11:00AM. Meeting locations are subject to change. Please call the VHRPP office to confirm meeting location (322-2918).</w:t>
      </w:r>
    </w:p>
    <w:p w14:paraId="46655901" w14:textId="77777777" w:rsidR="002B053D" w:rsidRPr="002B053D" w:rsidRDefault="002B053D" w:rsidP="002B053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Effective – April 9, 2024</w:t>
      </w:r>
    </w:p>
    <w:p w14:paraId="39145F78" w14:textId="77777777" w:rsidR="002B053D" w:rsidRPr="002B053D" w:rsidRDefault="002B053D" w:rsidP="002B053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VOTING MEMBERS (10)</w:t>
      </w:r>
    </w:p>
    <w:p w14:paraId="5D9F4BD8" w14:textId="4A4B223B" w:rsidR="002B053D" w:rsidRPr="002B053D" w:rsidRDefault="002B053D" w:rsidP="002B053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Neeraja Peterson, M.D. 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–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 Chair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Internal Medicine</w:t>
      </w:r>
    </w:p>
    <w:p w14:paraId="432D81B9" w14:textId="62B74C38" w:rsidR="002B053D" w:rsidRPr="002B053D" w:rsidRDefault="002B053D" w:rsidP="002B053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Spencer DesAutels, MLIS - Vice Chair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Knowledge management</w:t>
      </w:r>
    </w:p>
    <w:p w14:paraId="72DC410D" w14:textId="14EBE69F" w:rsidR="00EB2486" w:rsidRDefault="00EB2486" w:rsidP="002B053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Naweed Chowdhury, MD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  <w:t>Otolaryngology</w:t>
      </w:r>
    </w:p>
    <w:p w14:paraId="43D67165" w14:textId="69B57F29" w:rsidR="002B053D" w:rsidRPr="002B053D" w:rsidRDefault="002B053D" w:rsidP="002B053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Walter Dehority, M.D.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Pediatric Infectious Disease</w:t>
      </w:r>
    </w:p>
    <w:p w14:paraId="14C90BB5" w14:textId="3C9C331B" w:rsidR="002B053D" w:rsidRPr="002B053D" w:rsidRDefault="002B053D" w:rsidP="002B053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James Jackson, PsyD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Psychology</w:t>
      </w:r>
    </w:p>
    <w:p w14:paraId="7FD2D453" w14:textId="3C3E5392" w:rsidR="002B053D" w:rsidRPr="002B053D" w:rsidRDefault="002B053D" w:rsidP="002B053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Burl Johnson, BA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Law Enforcement, Community Member (NS)</w:t>
      </w:r>
    </w:p>
    <w:p w14:paraId="56286F7C" w14:textId="24FC444F" w:rsidR="002B053D" w:rsidRPr="002B053D" w:rsidRDefault="002B053D" w:rsidP="002B053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Carolyn Rambo, BA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Business, German, Comm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.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 Member (NS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, NA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)</w:t>
      </w:r>
    </w:p>
    <w:p w14:paraId="6849C149" w14:textId="401B65B2" w:rsidR="002B053D" w:rsidRPr="002B053D" w:rsidRDefault="002B053D" w:rsidP="002B053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Clare Schuele, Ph.D.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Hearing and Speech Sciences</w:t>
      </w:r>
    </w:p>
    <w:p w14:paraId="510C0FFA" w14:textId="77870936" w:rsidR="002B053D" w:rsidRPr="002B053D" w:rsidRDefault="002B053D" w:rsidP="002B053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Emmanuel Volanakis, MD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Pediatric Hematology, Oncology</w:t>
      </w:r>
    </w:p>
    <w:p w14:paraId="56CDDB7C" w14:textId="116E219C" w:rsidR="002B053D" w:rsidRPr="002B053D" w:rsidRDefault="002B053D" w:rsidP="002B053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Mary Wood, Ph.D.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Psychiatry</w:t>
      </w:r>
    </w:p>
    <w:p w14:paraId="313F98AB" w14:textId="77777777" w:rsidR="002B053D" w:rsidRPr="002B053D" w:rsidRDefault="002B053D" w:rsidP="002B053D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 </w:t>
      </w:r>
    </w:p>
    <w:p w14:paraId="6FD0B075" w14:textId="77777777" w:rsidR="002B053D" w:rsidRPr="002B053D" w:rsidRDefault="002B053D" w:rsidP="002B05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 w:right="-300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2B053D">
        <w:rPr>
          <w:rFonts w:ascii="Roboto" w:eastAsia="Times New Roman" w:hAnsi="Roboto" w:cs="Open Sans"/>
          <w:color w:val="333333"/>
          <w:kern w:val="0"/>
          <w:sz w:val="26"/>
          <w:szCs w:val="26"/>
          <w14:ligatures w14:val="none"/>
        </w:rPr>
        <w:t>Alternate Members</w:t>
      </w:r>
    </w:p>
    <w:p w14:paraId="340E7EA0" w14:textId="77777777" w:rsidR="002B053D" w:rsidRPr="002B053D" w:rsidRDefault="002B053D" w:rsidP="002B053D">
      <w:pPr>
        <w:shd w:val="clear" w:color="auto" w:fill="FFFFFF"/>
        <w:spacing w:after="225" w:line="240" w:lineRule="auto"/>
        <w:ind w:left="495" w:right="-300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Alexander Agthe, MD PhD - Neonatology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Bret Alvis, M.D. - Critical Care/ Anesthesiology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Mallory Blasingame, MA, MSIS - Library Sciences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Jessika Boles, PhD, CCLS - Educational Psychology, Child Life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Jennifer Bounds - Homemaker, Community Member (NS, NA)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Ciaran Considine, Ph.D. - Neurology, Cognitive Disorders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Mistey Cook, BS - Public Relations, Community Member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Hernan Correa, MD - Pediatric Pathology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Elizabeth Davis, M.D. - Hematology, Oncology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Manus Donahue, Ph.D. - Radiology, Neurology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Stephany Duda, Ph.D. - Biomedical Informatics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lastRenderedPageBreak/>
        <w:t>Donald Gaffney, Ph.D. - Marketing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Elizabeth Harris, MSEdu, BS Mech Eng, BS PhySci - Prisoner Representative, Community Member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Brenton Harrison, BBA - Business, Community Member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Jonathan Hiskey, PhD - Political Science, Sociology, Latin Studies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Christopher Hughes, MD - Anesthesiology, Critical Care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Natalia Jimenez-Truque, Ph.D. - Pediatrics Infectious Disease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Lani Kajihara-Liehr, DNP - Pediatrics, Nursing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Taneya Koonce, MSLS, MPH - Information Sciences, Public Health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Sheila Kusnoor, Ph.D. - Neuroscience/Health Knowledge Information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Marianna LaNoue, PhD - Psychology/ Geriatrics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Jennifer Ledford, PhD - Special Education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Anna Lopez - Prisoner Rep, Community Member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Cathy Maxwell, Ph.D., RN - Nursing, Research on Aging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Sanjay Mohan, MD - Hematology, Oncology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James Muldowney, MD - Cardiology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Harvey Murff, M.D. - Internal Medicine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Helen Naylor, MS - Biochemistry; Informatics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Jeremy Neal, PhD, CNM, RN - Nursing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Maria Niarchou, PhD - Genetic Medicine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Michael O'Connor, M.D. - Pediatric Pulmonology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Jason Park, MD, PhD - Otolaryngology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Krutika Patel, MD MBBS - Pathology, Microbiology and Immunology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Anna Pfalzer, PhD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Megan Saylor, PhD - Psychology and Human Development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Megan Simmons, DNP, PMHNP-BC - Geriatric Nursing, Mental Health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Jason Slagle, PhD - Human Factors, Organizational Psychology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Terrin Tamati, MD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Kimberly Towers, BS - Law Enforcement, Community Member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Kathleen VonWahlde, MJ, BA, CCRP - Otolaryngology/Oncology, Clinical Trial Management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Mary Washington, M.D., Ph.D. - Pathology, Immunology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Joern-Hendrik Weitkamp, MD - Neonatology, Pediatric Infectious Disease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Amy Weitlauf, Ph.D - Pediatric Psychology, Autism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James Wilkinson, MD, MPH - Pediatrics</w:t>
      </w:r>
      <w:r w:rsidRPr="002B053D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Jo Wilson, MD, PhD, MPH - Psychiatry, Epidemiology</w:t>
      </w:r>
    </w:p>
    <w:p w14:paraId="185AF3A3" w14:textId="77777777" w:rsidR="00197D25" w:rsidRDefault="00197D25"/>
    <w:sectPr w:rsidR="00197D25" w:rsidSect="002B05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CA60D3"/>
    <w:multiLevelType w:val="multilevel"/>
    <w:tmpl w:val="B3F8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903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3D"/>
    <w:rsid w:val="000F1F00"/>
    <w:rsid w:val="00197D25"/>
    <w:rsid w:val="002B053D"/>
    <w:rsid w:val="007220CB"/>
    <w:rsid w:val="00747F2A"/>
    <w:rsid w:val="00755407"/>
    <w:rsid w:val="00952F59"/>
    <w:rsid w:val="00BB6CD4"/>
    <w:rsid w:val="00E132E6"/>
    <w:rsid w:val="00EB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647EB"/>
  <w15:chartTrackingRefBased/>
  <w15:docId w15:val="{60C47220-E25E-4E9F-AAE5-4FB2DD2B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53D"/>
  </w:style>
  <w:style w:type="paragraph" w:styleId="Heading1">
    <w:name w:val="heading 1"/>
    <w:basedOn w:val="Normal"/>
    <w:next w:val="Normal"/>
    <w:link w:val="Heading1Char"/>
    <w:uiPriority w:val="9"/>
    <w:qFormat/>
    <w:rsid w:val="002B0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0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B05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5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5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5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5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5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5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5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5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5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53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B0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mcaccordionitem">
    <w:name w:val="mc__accordion__item"/>
    <w:basedOn w:val="Normal"/>
    <w:rsid w:val="002B0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caccordionbuttonlabel">
    <w:name w:val="mc__accordion__button__label"/>
    <w:basedOn w:val="DefaultParagraphFont"/>
    <w:rsid w:val="002B0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8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4624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1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1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CECEC"/>
                        <w:right w:val="none" w:sz="0" w:space="0" w:color="auto"/>
                      </w:divBdr>
                      <w:divsChild>
                        <w:div w:id="87858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17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32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473</Words>
  <Characters>2701</Characters>
  <Application>Microsoft Office Word</Application>
  <DocSecurity>0</DocSecurity>
  <Lines>22</Lines>
  <Paragraphs>6</Paragraphs>
  <ScaleCrop>false</ScaleCrop>
  <Company>VUMC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</dc:creator>
  <cp:keywords/>
  <dc:description/>
  <cp:lastModifiedBy>Straznicky, Kristin L</cp:lastModifiedBy>
  <cp:revision>4</cp:revision>
  <dcterms:created xsi:type="dcterms:W3CDTF">2024-06-18T17:53:00Z</dcterms:created>
  <dcterms:modified xsi:type="dcterms:W3CDTF">2024-06-18T18:55:00Z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2024-06-18T17:57:32Z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3f4d4253-6363-412c-ac2f-31b70f2f95a8</vt:lpwstr>
  </property>
  <property fmtid="{D5CDD505-2E9C-101B-9397-08002B2CF9AE}" pid="8" name="MSIP_Label_792c8cef-6f2b-4af1-b4ac-d815ff795cd6_ContentBits">
    <vt:lpwstr>0</vt:lpwstr>
  </property>
</Properties>
</file>