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9C5D8" w14:textId="77777777" w:rsidR="00D63693" w:rsidRPr="00D63693" w:rsidRDefault="00D63693" w:rsidP="00D63693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t>Vanderbilt Human Research Protection Program</w:t>
      </w:r>
      <w:r w:rsidRPr="00D63693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br/>
        <w:t>Health Sciences Committee 1 – Institutional Review Board</w:t>
      </w:r>
      <w:r w:rsidRPr="00D63693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br/>
        <w:t>OHRP Registration Identification – IRB00000475</w:t>
      </w:r>
    </w:p>
    <w:p w14:paraId="26F7ACE9" w14:textId="77777777" w:rsidR="00D63693" w:rsidRPr="00D63693" w:rsidRDefault="00D63693" w:rsidP="00D6369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06B13E64" w14:textId="77777777" w:rsidR="00D63693" w:rsidRPr="00D63693" w:rsidRDefault="00D63693" w:rsidP="00D6369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The Health Sciences Committee 1 meets every Thursday of the month at 11:00AM. Meeting locations are subject to change. Please call the VHRPP office to confirm meeting location (322-2918).</w:t>
      </w:r>
    </w:p>
    <w:p w14:paraId="58B32A57" w14:textId="77777777" w:rsidR="00D63693" w:rsidRPr="00D63693" w:rsidRDefault="00D63693" w:rsidP="00D63693">
      <w:pPr>
        <w:shd w:val="clear" w:color="auto" w:fill="FFFFFF"/>
        <w:spacing w:before="300" w:after="150" w:line="240" w:lineRule="auto"/>
        <w:outlineLvl w:val="3"/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t>Vanderbilt Human Research Protection Program</w:t>
      </w:r>
      <w:r w:rsidRPr="00D63693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br/>
        <w:t>Health Sciences Committee 1 – Institutional Review Board</w:t>
      </w:r>
      <w:r w:rsidRPr="00D63693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br/>
        <w:t>OHRP Registration Identification – IRB00000475</w:t>
      </w:r>
    </w:p>
    <w:p w14:paraId="6C6C254B" w14:textId="77777777" w:rsidR="00D63693" w:rsidRPr="00D63693" w:rsidRDefault="00D63693" w:rsidP="00D6369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0BDF9859" w14:textId="77777777" w:rsidR="00D63693" w:rsidRPr="00D63693" w:rsidRDefault="00D63693" w:rsidP="00D6369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The Health Sciences Committee 1 meets every Thursday of the month at 11:00AM. Meeting locations are subject to change. Please call the VHRPP office to confirm meeting location (322-2918).</w:t>
      </w:r>
    </w:p>
    <w:p w14:paraId="1BE4499A" w14:textId="77777777" w:rsidR="00D63693" w:rsidRPr="00D63693" w:rsidRDefault="00D63693" w:rsidP="00D6369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Effective – July 3, 2023</w:t>
      </w:r>
    </w:p>
    <w:p w14:paraId="1FE8666C" w14:textId="77777777" w:rsidR="00D63693" w:rsidRPr="00D63693" w:rsidRDefault="00D63693" w:rsidP="00D6369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VOTING MEMBERS (10)</w:t>
      </w:r>
    </w:p>
    <w:p w14:paraId="31AE1008" w14:textId="43D2CF8F" w:rsidR="00D63693" w:rsidRPr="00D63693" w:rsidRDefault="00D63693" w:rsidP="00D6369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Jo Wilson, MD, PhD, MPH 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–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Chair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Psychiatry, Epidemiology</w:t>
      </w:r>
    </w:p>
    <w:p w14:paraId="7DA9D1BA" w14:textId="3E725926" w:rsidR="00D63693" w:rsidRPr="00D63693" w:rsidRDefault="00D63693" w:rsidP="00D6369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James Wilkinson, MD, MPH - Vice-Chair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Pediatrics</w:t>
      </w:r>
    </w:p>
    <w:p w14:paraId="76DFD011" w14:textId="27FA0A85" w:rsidR="00D63693" w:rsidRPr="00D63693" w:rsidRDefault="00D63693" w:rsidP="00D6369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Mallory Blasingame, MA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Library Sciences</w:t>
      </w:r>
    </w:p>
    <w:p w14:paraId="033E13FD" w14:textId="1F9EBE5F" w:rsidR="00D63693" w:rsidRPr="00D63693" w:rsidRDefault="00D63693" w:rsidP="00D6369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Jennifer Bounds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Homemaker, Community Member (NA, NS) </w:t>
      </w:r>
    </w:p>
    <w:p w14:paraId="7F919577" w14:textId="0D4EB5BD" w:rsidR="00D63693" w:rsidRPr="00D63693" w:rsidRDefault="00D63693" w:rsidP="00D6369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Mistey Cook, BS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Public Relations, Community Member (NA, NS)</w:t>
      </w:r>
    </w:p>
    <w:p w14:paraId="0F1FFE28" w14:textId="1DD19BB2" w:rsidR="00D63693" w:rsidRPr="00D63693" w:rsidRDefault="00D63693" w:rsidP="00D6369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Natalia Jimenez-</w:t>
      </w:r>
      <w:proofErr w:type="spellStart"/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Truque</w:t>
      </w:r>
      <w:proofErr w:type="spellEnd"/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Ph.D.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Pediatrics Infectious Disease</w:t>
      </w:r>
    </w:p>
    <w:p w14:paraId="5965FBC1" w14:textId="64D59A49" w:rsidR="00D63693" w:rsidRPr="00D63693" w:rsidRDefault="00D63693" w:rsidP="00D6369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James Muldowney, MD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Cardiology</w:t>
      </w:r>
    </w:p>
    <w:p w14:paraId="3877EFEF" w14:textId="02E670D3" w:rsidR="00D63693" w:rsidRPr="00D63693" w:rsidRDefault="00D63693" w:rsidP="00D6369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Harvey Murff, M.D.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Internal Medicine</w:t>
      </w:r>
    </w:p>
    <w:p w14:paraId="6C3C6EFA" w14:textId="4DFBE54E" w:rsidR="00D63693" w:rsidRPr="00D63693" w:rsidRDefault="00D63693" w:rsidP="00D6369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Maria Niarchou, PhD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Genetic Medicine</w:t>
      </w:r>
    </w:p>
    <w:p w14:paraId="57963CB1" w14:textId="31ADBC92" w:rsidR="00D63693" w:rsidRPr="00D63693" w:rsidRDefault="00D63693" w:rsidP="00D6369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Michael O'Connor, M.D.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 Pulmonology </w:t>
      </w:r>
    </w:p>
    <w:p w14:paraId="39A33296" w14:textId="77777777" w:rsidR="00D63693" w:rsidRPr="00D63693" w:rsidRDefault="00D63693" w:rsidP="00D63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 w:right="-300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Roboto" w:eastAsia="Times New Roman" w:hAnsi="Roboto" w:cs="Open Sans"/>
          <w:color w:val="333333"/>
          <w:kern w:val="0"/>
          <w:sz w:val="26"/>
          <w:szCs w:val="26"/>
          <w14:ligatures w14:val="none"/>
        </w:rPr>
        <w:t>Alternate Members</w:t>
      </w:r>
    </w:p>
    <w:p w14:paraId="44D867A1" w14:textId="77777777" w:rsidR="00D63693" w:rsidRPr="00D63693" w:rsidRDefault="00D63693" w:rsidP="00D63693">
      <w:pPr>
        <w:shd w:val="clear" w:color="auto" w:fill="FFFFFF"/>
        <w:spacing w:after="225" w:line="240" w:lineRule="auto"/>
        <w:ind w:left="495" w:right="-300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Bret Alvis, M.D. - Critical Care/ Anesthesiology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Jessika Boles, PhD, CCLS - Educational Psychology, Child Life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Naweed Chowdhury, MD - Otolaryngology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Ciaran Considine, Ph.D. - Neurology, Cognitive Disorders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lastRenderedPageBreak/>
        <w:t>Hernan Correa, MD - Pediatric Pathology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Elizabeth Davis, M.D. - Hematology, Oncology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Spencer Desautels, MLIS - Knowledge management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Manus Donahue, Ph.D. - Radiology, Neurology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Stephany Duda, Ph.D. - Biomedical Informatics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Donald Gaffney, Ph.D. - Marketing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Brannan Griffin, MD - Pathology, Immunology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Elizabeth Harris, </w:t>
      </w:r>
      <w:proofErr w:type="spellStart"/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MSEdu</w:t>
      </w:r>
      <w:proofErr w:type="spellEnd"/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, BS Mech Eng, BS </w:t>
      </w:r>
      <w:proofErr w:type="spellStart"/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PhySci</w:t>
      </w:r>
      <w:proofErr w:type="spellEnd"/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- Prisoner Representative, Community Member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Brenton Harrison, BBA - Business, Community Member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Jonathan Hiskey, PhD - Political Science, Sociology, Latin Studies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Christopher Hughes, MD - Anesthesiology, Critical Care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Burl Johnson, BA - Law Enforcement, Community Member (NS)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Lani Kajihara-Liehr, DNP - Pediatrics, Nursing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Taneya Koonce, MSLS, MPH - Information Sciences, Public Health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Sheila </w:t>
      </w:r>
      <w:proofErr w:type="spellStart"/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Kusnoor</w:t>
      </w:r>
      <w:proofErr w:type="spellEnd"/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Ph.D. - Neuroscience/Health Knowledge Information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Marianna LaNoue, PhD - Psychology/ Geriatrics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Joshua Lawrenz, MD - Musculoskeletal Oncology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Jennifer Ledford, PhD - Special Education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Anna Lopez - Prisoner Rep, Community Member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Cathy Maxwell, Ph.D., RN - Nursing, Research on Aging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David McIlroy, MBBS, FANZCA, </w:t>
      </w:r>
      <w:proofErr w:type="spellStart"/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MClinEpi</w:t>
      </w:r>
      <w:proofErr w:type="spellEnd"/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MD - Anesthesiology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Sanjay Mohan, MD - Hematology, Oncology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Helen Naylor - Biochemistry; Informatics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Jeremy Neal, PhD, CNM, RN - Nursing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Jason Park, MD, PhD - Otolaryngology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Soha Patel, MD - Obstetrics and Gynecology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Krutika Patel, MD MBBS - Pathology, Microbiology and Immunology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Neeraja Peterson, M.D. - Internal Medicine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Carolyn Rambo, BA - Business, German, Community Member (NS)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Megan Saylor, PhD - Psychology and Human Development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Eric Shinohara, M.D. - Radiation Oncology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Megan Simmons, DNP, PMHNP-BC - Geriatric Nursing, Mental Health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Jason Slagle, PhD - Human Factors, Organizational Psychology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Kimberly Towers, BS - Law Enforcement, Community Member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Annette </w:t>
      </w:r>
      <w:proofErr w:type="spellStart"/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Vannilam</w:t>
      </w:r>
      <w:proofErr w:type="spellEnd"/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MD - Pediatric Gastroenterology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Emmanuel Volanakis, MD - Pediatric Hematology, Oncology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Kathleen VonWahlde, MJ, BA, CCRP - Otolaryngology/Oncology, Clinical Trial Management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Mary Washington, M.D., Ph.D. - Pathology, Immunology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Joern-Hendrik Weitkamp, MD - Neonatology, Pediatric Infectious Disease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Amy Weitlauf, </w:t>
      </w:r>
      <w:proofErr w:type="spellStart"/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Ph.D</w:t>
      </w:r>
      <w:proofErr w:type="spellEnd"/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- Pediatric Psychology, Autism</w:t>
      </w: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Mary Wood, Ph.D. - Psychiatry</w:t>
      </w:r>
    </w:p>
    <w:p w14:paraId="5F261350" w14:textId="77777777" w:rsidR="00197D25" w:rsidRDefault="00197D25"/>
    <w:sectPr w:rsidR="00197D25" w:rsidSect="00D636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30D9E"/>
    <w:multiLevelType w:val="multilevel"/>
    <w:tmpl w:val="505A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13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93"/>
    <w:rsid w:val="00197D25"/>
    <w:rsid w:val="00656F5F"/>
    <w:rsid w:val="00755407"/>
    <w:rsid w:val="00D6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FB41F"/>
  <w15:chartTrackingRefBased/>
  <w15:docId w15:val="{A6B77AFC-88B7-4CEA-8FD1-A79FC6C8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636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6369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6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caccordionitem">
    <w:name w:val="mc__accordion__item"/>
    <w:basedOn w:val="Normal"/>
    <w:rsid w:val="00D6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caccordionbuttonlabel">
    <w:name w:val="mc__accordion__button__label"/>
    <w:basedOn w:val="DefaultParagraphFont"/>
    <w:rsid w:val="00D6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9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83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0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9487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37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2</cp:revision>
  <dcterms:created xsi:type="dcterms:W3CDTF">2023-10-11T21:21:00Z</dcterms:created>
  <dcterms:modified xsi:type="dcterms:W3CDTF">2023-10-11T21:25:00Z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2023-10-11T21:24:34Z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20323dc5-dd7c-41d0-8959-274ce17ceaa3</vt:lpwstr>
  </property>
  <property fmtid="{D5CDD505-2E9C-101B-9397-08002B2CF9AE}" pid="8" name="MSIP_Label_792c8cef-6f2b-4af1-b4ac-d815ff795cd6_ContentBits">
    <vt:lpwstr>0</vt:lpwstr>
  </property>
</Properties>
</file>