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B8079" w14:textId="43A17030" w:rsidR="00D0118C" w:rsidRDefault="00D0118C" w:rsidP="00D0118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4803917"/>
      <w:r w:rsidRPr="00BA2E55">
        <w:rPr>
          <w:rFonts w:ascii="Arial" w:hAnsi="Arial" w:cs="Arial"/>
          <w:b/>
          <w:bCs/>
          <w:sz w:val="20"/>
          <w:szCs w:val="20"/>
        </w:rPr>
        <w:t>What should patients do if they notice something in a note that needs correction?</w:t>
      </w:r>
    </w:p>
    <w:p w14:paraId="2359AB65" w14:textId="77777777" w:rsidR="00D0118C" w:rsidRPr="00BA2E55" w:rsidRDefault="00D0118C" w:rsidP="00D0118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1C610C" w14:textId="14439F8C" w:rsidR="00D0118C" w:rsidRDefault="00D0118C" w:rsidP="00D01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Patients using MHAV may send a MHAV message as an informal request to change their records. If a provider agrees that a requested change is </w:t>
      </w:r>
      <w:r w:rsidR="001A0704">
        <w:rPr>
          <w:rFonts w:ascii="Arial" w:hAnsi="Arial" w:cs="Arial"/>
          <w:sz w:val="20"/>
          <w:szCs w:val="20"/>
        </w:rPr>
        <w:t>appropriate, he</w:t>
      </w:r>
      <w:r>
        <w:rPr>
          <w:rFonts w:ascii="Arial" w:hAnsi="Arial" w:cs="Arial"/>
          <w:sz w:val="20"/>
          <w:szCs w:val="20"/>
        </w:rPr>
        <w:t xml:space="preserve"> or she may make the amendment in eStar, which will then update in MHAV.</w:t>
      </w:r>
    </w:p>
    <w:p w14:paraId="2304F9BB" w14:textId="2E8A6D09" w:rsidR="00D0118C" w:rsidRDefault="00D0118C" w:rsidP="00D011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Providers may decide that the requested change is inappropriate or unnecessary for care purposes. </w:t>
      </w:r>
      <w:r w:rsidR="004C6BCE">
        <w:rPr>
          <w:rFonts w:ascii="Arial" w:hAnsi="Arial" w:cs="Arial"/>
          <w:sz w:val="20"/>
          <w:szCs w:val="20"/>
        </w:rPr>
        <w:t>If the patient is not satisfied, the patient should be directed to the Privacy Office.</w:t>
      </w:r>
    </w:p>
    <w:p w14:paraId="213551CD" w14:textId="77777777" w:rsidR="00D0118C" w:rsidRDefault="00D0118C" w:rsidP="00D0118C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B99B115" w14:textId="621ACA35" w:rsidR="00D0118C" w:rsidRPr="00A32245" w:rsidRDefault="00D0118C" w:rsidP="00D011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 patient does not have MHAV access, or if the patient prefers, he or she may use t</w:t>
      </w:r>
      <w:r w:rsidRPr="00AE29D5">
        <w:rPr>
          <w:rFonts w:ascii="Arial" w:hAnsi="Arial" w:cs="Arial"/>
          <w:sz w:val="20"/>
          <w:szCs w:val="20"/>
        </w:rPr>
        <w:t xml:space="preserve">he formal process for requesting amendments to the medical record </w:t>
      </w:r>
      <w:r w:rsidR="00E46081">
        <w:rPr>
          <w:rFonts w:ascii="Arial" w:hAnsi="Arial" w:cs="Arial"/>
          <w:sz w:val="20"/>
          <w:szCs w:val="20"/>
        </w:rPr>
        <w:t>a</w:t>
      </w:r>
      <w:r w:rsidRPr="00AE29D5">
        <w:rPr>
          <w:rFonts w:ascii="Arial" w:hAnsi="Arial" w:cs="Arial"/>
          <w:sz w:val="20"/>
          <w:szCs w:val="20"/>
        </w:rPr>
        <w:t>s outlined in VUMC’s policy IM 10-20.02</w:t>
      </w:r>
      <w:r>
        <w:rPr>
          <w:rFonts w:ascii="Arial" w:hAnsi="Arial" w:cs="Arial"/>
          <w:sz w:val="20"/>
          <w:szCs w:val="20"/>
        </w:rPr>
        <w:t xml:space="preserve"> -</w:t>
      </w:r>
      <w:r w:rsidRPr="00AE29D5">
        <w:rPr>
          <w:rFonts w:ascii="Arial" w:hAnsi="Arial" w:cs="Arial"/>
          <w:sz w:val="20"/>
          <w:szCs w:val="20"/>
        </w:rPr>
        <w:t xml:space="preserve"> Patient Request to Amend Protected Health Information, </w:t>
      </w:r>
      <w:hyperlink r:id="rId5" w:history="1">
        <w:r w:rsidRPr="00AE29D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https://vanderbilt.policytech.com/docview/?docid=12090</w:t>
        </w:r>
      </w:hyperlink>
      <w:r w:rsidRPr="00AE29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Patients submit all requests to amend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their records</w:t>
      </w:r>
      <w:r w:rsidRPr="00AE29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writing to the VUMC Privacy Office using the Request for Amendment of Medical Information form.</w:t>
      </w:r>
    </w:p>
    <w:p w14:paraId="222B2E33" w14:textId="771ED3BE" w:rsidR="00D0118C" w:rsidRDefault="00D0118C" w:rsidP="00D011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22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Staff can download the form from </w:t>
      </w:r>
      <w:proofErr w:type="spellStart"/>
      <w:r w:rsidRPr="00A32245">
        <w:rPr>
          <w:rFonts w:ascii="Arial" w:hAnsi="Arial" w:cs="Arial"/>
          <w:color w:val="000000"/>
          <w:sz w:val="20"/>
          <w:szCs w:val="20"/>
          <w:shd w:val="clear" w:color="auto" w:fill="FFFFFF"/>
        </w:rPr>
        <w:t>Medex</w:t>
      </w:r>
      <w:proofErr w:type="spellEnd"/>
      <w:r w:rsidRPr="00A322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here: </w:t>
      </w:r>
      <w:hyperlink r:id="rId6" w:history="1">
        <w:r w:rsidRPr="00A32245">
          <w:rPr>
            <w:rStyle w:val="Hyperlink"/>
            <w:rFonts w:ascii="Arial" w:hAnsi="Arial" w:cs="Arial"/>
            <w:sz w:val="20"/>
            <w:szCs w:val="20"/>
          </w:rPr>
          <w:t>https://eforms.app.vumc.org/medex/</w:t>
        </w:r>
      </w:hyperlink>
      <w:r w:rsidRPr="00A32245">
        <w:rPr>
          <w:rFonts w:ascii="Arial" w:hAnsi="Arial" w:cs="Arial"/>
          <w:sz w:val="20"/>
          <w:szCs w:val="20"/>
        </w:rPr>
        <w:t xml:space="preserve">. Search for keyword “amendment” in the </w:t>
      </w:r>
      <w:r w:rsidRPr="00A32245">
        <w:rPr>
          <w:rFonts w:ascii="Arial" w:hAnsi="Arial" w:cs="Arial"/>
          <w:b/>
          <w:bCs/>
          <w:sz w:val="20"/>
          <w:szCs w:val="20"/>
        </w:rPr>
        <w:t>Filter by Name</w:t>
      </w:r>
      <w:r w:rsidRPr="00A32245">
        <w:rPr>
          <w:rFonts w:ascii="Arial" w:hAnsi="Arial" w:cs="Arial"/>
          <w:sz w:val="20"/>
          <w:szCs w:val="20"/>
        </w:rPr>
        <w:t xml:space="preserve"> box.</w:t>
      </w:r>
    </w:p>
    <w:p w14:paraId="74AE253E" w14:textId="29537935" w:rsidR="00D0118C" w:rsidRDefault="00D0118C" w:rsidP="00D011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Staff can also download the form here: </w:t>
      </w:r>
      <w:hyperlink r:id="rId7" w:history="1">
        <w:r w:rsidRPr="0007097E">
          <w:rPr>
            <w:rStyle w:val="Hyperlink"/>
            <w:rFonts w:ascii="Arial" w:hAnsi="Arial" w:cs="Arial"/>
            <w:sz w:val="20"/>
            <w:szCs w:val="20"/>
          </w:rPr>
          <w:t>https://prd-medweb-cdn.s3.amazonaws.com/documents/InfoPrivacySecurity/files/Forms/Request%20for%20Amendment%20of%20Medical%20Information%2010_2017.pdf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2CADDD1" w14:textId="68B083FB" w:rsidR="00D0118C" w:rsidRPr="00D0118C" w:rsidRDefault="00D0118C" w:rsidP="00D011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Patients must return the completed amendment form to the Privacy Office via fax, email, or mail.</w:t>
      </w:r>
      <w:r w:rsidR="00E460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Contact info:</w:t>
      </w:r>
    </w:p>
    <w:p w14:paraId="7FB11343" w14:textId="77777777" w:rsidR="00D0118C" w:rsidRDefault="00D0118C" w:rsidP="00D011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32245">
        <w:rPr>
          <w:rFonts w:ascii="Arial" w:hAnsi="Arial" w:cs="Arial"/>
          <w:sz w:val="20"/>
          <w:szCs w:val="20"/>
        </w:rPr>
        <w:t>hone</w:t>
      </w:r>
      <w:r>
        <w:rPr>
          <w:rFonts w:ascii="Arial" w:hAnsi="Arial" w:cs="Arial"/>
          <w:sz w:val="20"/>
          <w:szCs w:val="20"/>
        </w:rPr>
        <w:t>:</w:t>
      </w:r>
      <w:r w:rsidRPr="00A32245">
        <w:rPr>
          <w:rFonts w:ascii="Arial" w:hAnsi="Arial" w:cs="Arial"/>
          <w:sz w:val="20"/>
          <w:szCs w:val="20"/>
        </w:rPr>
        <w:t xml:space="preserve"> 615-936-3594 </w:t>
      </w:r>
    </w:p>
    <w:p w14:paraId="473CE81A" w14:textId="77777777" w:rsidR="00D0118C" w:rsidRPr="00A32245" w:rsidRDefault="00D0118C" w:rsidP="00D011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A32245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:</w:t>
      </w:r>
      <w:r w:rsidRPr="00A3224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07097E">
          <w:rPr>
            <w:rStyle w:val="Hyperlink"/>
            <w:rFonts w:ascii="Arial" w:hAnsi="Arial" w:cs="Arial"/>
            <w:sz w:val="20"/>
            <w:szCs w:val="20"/>
          </w:rPr>
          <w:t>Privacy.Office@vumc.org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A32245">
        <w:rPr>
          <w:rFonts w:ascii="Arial" w:hAnsi="Arial" w:cs="Arial"/>
          <w:sz w:val="20"/>
          <w:szCs w:val="20"/>
        </w:rPr>
        <w:t xml:space="preserve"> </w:t>
      </w:r>
    </w:p>
    <w:p w14:paraId="06A1038B" w14:textId="77777777" w:rsidR="00D0118C" w:rsidRPr="00A32245" w:rsidRDefault="00D0118C" w:rsidP="00D011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2245">
        <w:rPr>
          <w:rFonts w:ascii="Arial" w:hAnsi="Arial" w:cs="Arial"/>
          <w:sz w:val="20"/>
          <w:szCs w:val="20"/>
        </w:rPr>
        <w:t>Fax: 615-343-6966</w:t>
      </w:r>
    </w:p>
    <w:p w14:paraId="6A1193A8" w14:textId="025DA858" w:rsidR="00D0118C" w:rsidRPr="00A32245" w:rsidRDefault="00D0118C" w:rsidP="00D011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32245">
        <w:rPr>
          <w:rFonts w:ascii="Arial" w:hAnsi="Arial" w:cs="Arial"/>
          <w:sz w:val="20"/>
          <w:szCs w:val="20"/>
        </w:rPr>
        <w:t>Mailing Address:</w:t>
      </w:r>
    </w:p>
    <w:p w14:paraId="3F5A7BA8" w14:textId="77777777" w:rsidR="00D0118C" w:rsidRPr="00A32245" w:rsidRDefault="00D0118C" w:rsidP="00D0118C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A32245">
        <w:rPr>
          <w:rFonts w:ascii="Arial" w:hAnsi="Arial" w:cs="Arial"/>
          <w:sz w:val="20"/>
          <w:szCs w:val="20"/>
        </w:rPr>
        <w:t>4560 Trousdale Drive</w:t>
      </w:r>
    </w:p>
    <w:p w14:paraId="0D46BDE4" w14:textId="77777777" w:rsidR="00D0118C" w:rsidRPr="00A32245" w:rsidRDefault="00D0118C" w:rsidP="00D0118C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A32245">
        <w:rPr>
          <w:rFonts w:ascii="Arial" w:hAnsi="Arial" w:cs="Arial"/>
          <w:sz w:val="20"/>
          <w:szCs w:val="20"/>
        </w:rPr>
        <w:t>Suite 101</w:t>
      </w:r>
    </w:p>
    <w:p w14:paraId="6DEF8FD8" w14:textId="27588E64" w:rsidR="00D0118C" w:rsidRDefault="00D0118C" w:rsidP="00D0118C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A32245">
        <w:rPr>
          <w:rFonts w:ascii="Arial" w:hAnsi="Arial" w:cs="Arial"/>
          <w:sz w:val="20"/>
          <w:szCs w:val="20"/>
        </w:rPr>
        <w:t>Nashville, TN 37204</w:t>
      </w:r>
    </w:p>
    <w:bookmarkEnd w:id="0"/>
    <w:p w14:paraId="646F929D" w14:textId="77777777" w:rsidR="00D0118C" w:rsidRPr="00A32245" w:rsidRDefault="00D0118C" w:rsidP="00D011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06316E" w14:textId="5E0FF363" w:rsidR="00354964" w:rsidRDefault="001A0704"/>
    <w:p w14:paraId="24F8F862" w14:textId="77777777" w:rsidR="00D0118C" w:rsidRDefault="00D0118C"/>
    <w:sectPr w:rsidR="00D01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87AF7"/>
    <w:multiLevelType w:val="hybridMultilevel"/>
    <w:tmpl w:val="670A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76052"/>
    <w:multiLevelType w:val="hybridMultilevel"/>
    <w:tmpl w:val="C8A29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8C"/>
    <w:rsid w:val="000215CE"/>
    <w:rsid w:val="001A0704"/>
    <w:rsid w:val="004B2F85"/>
    <w:rsid w:val="004C6BCE"/>
    <w:rsid w:val="00C6022C"/>
    <w:rsid w:val="00D0118C"/>
    <w:rsid w:val="00E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3A04"/>
  <w15:chartTrackingRefBased/>
  <w15:docId w15:val="{F0CA50BD-2E32-4F9C-BA7B-657F2FC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1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.Office@vum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d-medweb-cdn.s3.amazonaws.com/documents/InfoPrivacySecurity/files/Forms/Request%20for%20Amendment%20of%20Medical%20Information%2010_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5.safelinks.protection.outlook.com/?url=https%3A%2F%2Feforms.app.vumc.org%2Fmedex%2F&amp;data=04%7C01%7Cadrianne.m.hiltz%40vumc.org%7Cf9a9bb45539a40e2893008d87b8214ef%7Cef57503014244ed8b83c12c533d879ab%7C0%7C0%7C637395145907015432%7CUnknown%7CTWFpbGZsb3d8eyJWIjoiMC4wLjAwMDAiLCJQIjoiV2luMzIiLCJBTiI6Ik1haWwiLCJXVCI6Mn0%3D%7C1000&amp;sdata=b5XW2fjx40RHhCHz15UQ4ARu2k22pBAPKRcgcNmKBT8%3D&amp;reserved=0" TargetMode="External"/><Relationship Id="rId5" Type="http://schemas.openxmlformats.org/officeDocument/2006/relationships/hyperlink" Target="https://vanderbilt.policytech.com/docview/?docid=120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Hiltz, Adrianne M</dc:creator>
  <cp:keywords/>
  <dc:description/>
  <cp:lastModifiedBy>Hiltz, Adrianne M</cp:lastModifiedBy>
  <cp:revision>2</cp:revision>
  <dcterms:created xsi:type="dcterms:W3CDTF">2020-10-29T00:01:00Z</dcterms:created>
  <dcterms:modified xsi:type="dcterms:W3CDTF">2020-10-29T00:01:00Z</dcterms:modified>
</cp:coreProperties>
</file>