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08455" w14:textId="77777777" w:rsidR="00A654CA" w:rsidRDefault="00A654CA" w:rsidP="00EB0166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</w:rPr>
        <w:drawing>
          <wp:inline distT="0" distB="0" distL="0" distR="0" wp14:anchorId="7F1EF90E" wp14:editId="21E9F2F0">
            <wp:extent cx="1752600" cy="4284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MC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2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164A7" w14:textId="77777777" w:rsidR="00A654CA" w:rsidRPr="00DD0015" w:rsidRDefault="00A654CA" w:rsidP="00574D75">
      <w:pPr>
        <w:jc w:val="center"/>
        <w:rPr>
          <w:rFonts w:asciiTheme="minorHAnsi" w:hAnsiTheme="minorHAnsi" w:cs="Arial"/>
          <w:b/>
          <w:sz w:val="10"/>
          <w:szCs w:val="10"/>
        </w:rPr>
      </w:pPr>
    </w:p>
    <w:p w14:paraId="14B5B3B4" w14:textId="77777777" w:rsidR="00147BD8" w:rsidRPr="00147BD8" w:rsidRDefault="00147BD8" w:rsidP="00574D75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7B9F4836" w14:textId="5C6D7369" w:rsidR="00194824" w:rsidRPr="00FB6CE7" w:rsidRDefault="004604B6" w:rsidP="00574D75">
      <w:pPr>
        <w:jc w:val="center"/>
        <w:rPr>
          <w:rFonts w:asciiTheme="minorHAnsi" w:hAnsiTheme="minorHAnsi" w:cs="Arial"/>
          <w:b/>
          <w:color w:val="1F497D" w:themeColor="text2"/>
          <w:sz w:val="28"/>
          <w:szCs w:val="28"/>
        </w:rPr>
      </w:pPr>
      <w:r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Vanderbilt </w:t>
      </w:r>
      <w:r w:rsidR="00A654CA"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Center for Health </w:t>
      </w:r>
      <w:r w:rsidR="00EF4088"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>Services Research</w:t>
      </w:r>
    </w:p>
    <w:p w14:paraId="28A22EE3" w14:textId="480A5108" w:rsidR="00194824" w:rsidRPr="00EB0166" w:rsidRDefault="00A654CA" w:rsidP="00EB016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>RESEARCH GRANT</w:t>
      </w:r>
      <w:r w:rsidR="00194824"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</w:t>
      </w:r>
      <w:r w:rsidR="00FA5735"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>PROGRAM</w:t>
      </w:r>
      <w:r w:rsidR="00BF288D"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 xml:space="preserve"> | </w:t>
      </w:r>
      <w:r w:rsidR="005B3E82" w:rsidRPr="00FB6CE7">
        <w:rPr>
          <w:rFonts w:asciiTheme="minorHAnsi" w:hAnsiTheme="minorHAnsi" w:cs="Arial"/>
          <w:b/>
          <w:color w:val="1F497D" w:themeColor="text2"/>
          <w:sz w:val="28"/>
          <w:szCs w:val="28"/>
        </w:rPr>
        <w:t>call for applications</w:t>
      </w:r>
    </w:p>
    <w:p w14:paraId="70ED8A43" w14:textId="77777777" w:rsidR="00194824" w:rsidRPr="00DB61C4" w:rsidRDefault="00194824" w:rsidP="00574D75">
      <w:pPr>
        <w:rPr>
          <w:rFonts w:asciiTheme="minorHAnsi" w:hAnsiTheme="minorHAnsi" w:cs="Arial"/>
          <w:i/>
          <w:sz w:val="22"/>
          <w:szCs w:val="22"/>
          <w:u w:val="single"/>
        </w:rPr>
      </w:pPr>
    </w:p>
    <w:p w14:paraId="63DE1756" w14:textId="7807BCD5" w:rsidR="00485CC0" w:rsidRPr="008449BE" w:rsidRDefault="00485CC0" w:rsidP="00574D75">
      <w:pPr>
        <w:pStyle w:val="Title1"/>
        <w:shd w:val="clear" w:color="auto" w:fill="FFFFFF"/>
        <w:spacing w:after="0" w:line="240" w:lineRule="auto"/>
        <w:rPr>
          <w:rFonts w:asciiTheme="minorHAnsi" w:hAnsiTheme="minorHAnsi" w:cs="Arial"/>
          <w:b w:val="0"/>
          <w:sz w:val="22"/>
          <w:szCs w:val="22"/>
        </w:rPr>
      </w:pPr>
      <w:r w:rsidRPr="00FA5735">
        <w:rPr>
          <w:rFonts w:asciiTheme="minorHAnsi" w:hAnsiTheme="minorHAnsi" w:cs="Arial"/>
          <w:b w:val="0"/>
          <w:sz w:val="22"/>
          <w:szCs w:val="22"/>
        </w:rPr>
        <w:t xml:space="preserve">The </w:t>
      </w:r>
      <w:r w:rsidR="00FA5735">
        <w:rPr>
          <w:rFonts w:asciiTheme="minorHAnsi" w:hAnsiTheme="minorHAnsi" w:cs="Arial"/>
          <w:sz w:val="22"/>
          <w:szCs w:val="22"/>
        </w:rPr>
        <w:t>Center for Health Services Research (CHSR</w:t>
      </w:r>
      <w:r w:rsidR="00DB61C4" w:rsidRPr="00FA5735">
        <w:rPr>
          <w:rFonts w:asciiTheme="minorHAnsi" w:hAnsiTheme="minorHAnsi" w:cs="Arial"/>
          <w:sz w:val="22"/>
          <w:szCs w:val="22"/>
        </w:rPr>
        <w:t>)</w:t>
      </w:r>
      <w:r w:rsidR="00DB61C4" w:rsidRPr="00FA5735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34570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supports research to</w:t>
      </w:r>
      <w:r w:rsidR="00FA5735" w:rsidRPr="00FA5735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develop, implement, and evaluat</w:t>
      </w:r>
      <w:r w:rsidR="00E34570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e</w:t>
      </w:r>
      <w:r w:rsidR="00FA5735" w:rsidRPr="00FA5735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interdisciplinary solutions to improve health care delivery</w:t>
      </w:r>
      <w:r w:rsidR="00FA5735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 equity of care,</w:t>
      </w:r>
      <w:r w:rsidR="00FA5735" w:rsidRPr="00FA5735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and health outcomes for patients, families, and the community.</w:t>
      </w:r>
      <w:r w:rsidR="00FA5735">
        <w:rPr>
          <w:rFonts w:asciiTheme="minorHAnsi" w:hAnsiTheme="minorHAnsi" w:cs="Arial"/>
          <w:b w:val="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5A3226C4" w14:textId="77777777" w:rsidR="00485CC0" w:rsidRPr="00E502E8" w:rsidRDefault="00485CC0" w:rsidP="00574D75">
      <w:pPr>
        <w:pStyle w:val="Title1"/>
        <w:shd w:val="clear" w:color="auto" w:fill="FFFFFF"/>
        <w:spacing w:after="0" w:line="240" w:lineRule="auto"/>
        <w:rPr>
          <w:rFonts w:asciiTheme="minorHAnsi" w:hAnsiTheme="minorHAnsi" w:cs="Arial"/>
          <w:b w:val="0"/>
          <w:sz w:val="14"/>
          <w:szCs w:val="14"/>
        </w:rPr>
      </w:pPr>
    </w:p>
    <w:p w14:paraId="032F4F2B" w14:textId="4C85EC72" w:rsidR="00DD0015" w:rsidRPr="0094565E" w:rsidRDefault="004604B6" w:rsidP="0094565E">
      <w:pPr>
        <w:pStyle w:val="Title1"/>
        <w:shd w:val="clear" w:color="auto" w:fill="FFFFFF"/>
        <w:spacing w:after="0" w:line="240" w:lineRule="auto"/>
        <w:rPr>
          <w:rFonts w:asciiTheme="minorHAnsi" w:hAnsiTheme="minorHAnsi" w:cs="Arial"/>
          <w:b w:val="0"/>
          <w:i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We are pleased to announce </w:t>
      </w:r>
      <w:r w:rsidR="00E34570">
        <w:rPr>
          <w:rFonts w:asciiTheme="minorHAnsi" w:hAnsiTheme="minorHAnsi" w:cs="Arial"/>
          <w:b w:val="0"/>
          <w:sz w:val="22"/>
          <w:szCs w:val="22"/>
        </w:rPr>
        <w:t>a</w:t>
      </w:r>
      <w:r>
        <w:rPr>
          <w:rFonts w:asciiTheme="minorHAnsi" w:hAnsiTheme="minorHAnsi" w:cs="Arial"/>
          <w:b w:val="0"/>
          <w:sz w:val="22"/>
          <w:szCs w:val="22"/>
        </w:rPr>
        <w:t xml:space="preserve"> new</w:t>
      </w:r>
      <w:r w:rsidR="00194824" w:rsidRPr="008449B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F4088" w:rsidRPr="00EF4088">
        <w:rPr>
          <w:rFonts w:asciiTheme="minorHAnsi" w:hAnsiTheme="minorHAnsi" w:cs="Arial"/>
          <w:sz w:val="22"/>
          <w:szCs w:val="22"/>
        </w:rPr>
        <w:t>CHSR</w:t>
      </w:r>
      <w:r w:rsidR="00FE7A83" w:rsidRPr="008449BE">
        <w:rPr>
          <w:rFonts w:asciiTheme="minorHAnsi" w:hAnsiTheme="minorHAnsi" w:cs="Arial"/>
          <w:sz w:val="22"/>
          <w:szCs w:val="22"/>
        </w:rPr>
        <w:t xml:space="preserve"> </w:t>
      </w:r>
      <w:r w:rsidR="00EF4088">
        <w:rPr>
          <w:rFonts w:asciiTheme="minorHAnsi" w:hAnsiTheme="minorHAnsi" w:cs="Arial"/>
          <w:sz w:val="22"/>
          <w:szCs w:val="22"/>
        </w:rPr>
        <w:t xml:space="preserve">Research Grant </w:t>
      </w:r>
      <w:r w:rsidR="00C55C62" w:rsidRPr="008449BE">
        <w:rPr>
          <w:rFonts w:asciiTheme="minorHAnsi" w:hAnsiTheme="minorHAnsi" w:cs="Arial"/>
          <w:sz w:val="22"/>
          <w:szCs w:val="22"/>
        </w:rPr>
        <w:t>Program</w:t>
      </w:r>
      <w:r w:rsidR="00C55C62" w:rsidRPr="008449BE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34570">
        <w:rPr>
          <w:rFonts w:asciiTheme="minorHAnsi" w:hAnsiTheme="minorHAnsi" w:cs="Arial"/>
          <w:b w:val="0"/>
          <w:sz w:val="22"/>
          <w:szCs w:val="22"/>
        </w:rPr>
        <w:t xml:space="preserve">to </w:t>
      </w:r>
      <w:r w:rsidR="00FE7A83" w:rsidRPr="00FB4CDC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support </w:t>
      </w:r>
      <w:r w:rsidR="00EB5CB7" w:rsidRPr="00FB4CDC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research projects</w:t>
      </w:r>
      <w:r w:rsidR="00C55C62" w:rsidRPr="00FB4CDC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FE7A83" w:rsidRPr="00FB4CDC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>t</w:t>
      </w:r>
      <w:r w:rsidR="005B3E82" w:rsidRPr="00FB4CDC">
        <w:rPr>
          <w:rFonts w:asciiTheme="minorHAnsi" w:hAnsiTheme="minorHAnsi" w:cs="Arial"/>
          <w:b w:val="0"/>
          <w:color w:val="000000"/>
          <w:sz w:val="22"/>
          <w:szCs w:val="22"/>
          <w:shd w:val="clear" w:color="auto" w:fill="FFFFFF"/>
        </w:rPr>
        <w:t xml:space="preserve">hat </w:t>
      </w:r>
      <w:r w:rsidR="00BF2E84" w:rsidRPr="00FB4CDC">
        <w:rPr>
          <w:rFonts w:asciiTheme="minorHAnsi" w:hAnsiTheme="minorHAnsi" w:cs="Arial"/>
          <w:b w:val="0"/>
          <w:sz w:val="22"/>
          <w:szCs w:val="22"/>
          <w:shd w:val="clear" w:color="auto" w:fill="FFFFFF"/>
        </w:rPr>
        <w:t xml:space="preserve">advance equity in health care. </w:t>
      </w:r>
      <w:r w:rsidR="00143A71" w:rsidRPr="00143A71">
        <w:rPr>
          <w:rFonts w:asciiTheme="minorHAnsi" w:hAnsiTheme="minorHAnsi" w:cs="Arial"/>
          <w:bCs w:val="0"/>
          <w:sz w:val="22"/>
          <w:szCs w:val="22"/>
        </w:rPr>
        <w:t>This proposal cycle solicits applications that address the use of race in diagnostic tests and clinical algorithms for risk assessment, diagnosis, or treatment.</w:t>
      </w:r>
      <w:r w:rsidR="00143A71" w:rsidRPr="00143A71">
        <w:rPr>
          <w:rFonts w:asciiTheme="minorHAnsi" w:hAnsiTheme="minorHAnsi" w:cs="Arial"/>
          <w:b w:val="0"/>
          <w:sz w:val="22"/>
          <w:szCs w:val="22"/>
        </w:rPr>
        <w:t xml:space="preserve"> Our goal is to foster research aimed at eliminating racial bias in clinical practices that may result from the use of biased formulas and algorithms, a form of structural racism. </w:t>
      </w:r>
      <w:r w:rsidR="00194824" w:rsidRPr="00BF288D">
        <w:rPr>
          <w:rFonts w:asciiTheme="minorHAnsi" w:hAnsiTheme="minorHAnsi" w:cs="Arial"/>
          <w:b w:val="0"/>
          <w:color w:val="548DD4" w:themeColor="text2" w:themeTint="99"/>
          <w:sz w:val="22"/>
          <w:szCs w:val="22"/>
        </w:rPr>
        <w:t>_____________________________________________________________________________________________</w:t>
      </w:r>
    </w:p>
    <w:p w14:paraId="36593DFA" w14:textId="77777777" w:rsidR="00C74DF7" w:rsidRPr="00C74DF7" w:rsidRDefault="00C74DF7" w:rsidP="00574D75">
      <w:pPr>
        <w:rPr>
          <w:rFonts w:asciiTheme="minorHAnsi" w:hAnsiTheme="minorHAnsi" w:cs="Arial"/>
          <w:b/>
          <w:color w:val="1F497D" w:themeColor="text2"/>
          <w:sz w:val="16"/>
          <w:szCs w:val="28"/>
        </w:rPr>
      </w:pPr>
    </w:p>
    <w:p w14:paraId="29149093" w14:textId="6743FD4C" w:rsidR="0094565E" w:rsidRPr="000F6F68" w:rsidRDefault="00FB6CE7" w:rsidP="000F6F68">
      <w:pPr>
        <w:spacing w:after="40"/>
        <w:rPr>
          <w:rFonts w:asciiTheme="minorHAnsi" w:hAnsiTheme="minorHAnsi" w:cs="Arial"/>
          <w:b/>
          <w:color w:val="1F497D" w:themeColor="text2"/>
          <w:sz w:val="28"/>
          <w:szCs w:val="28"/>
          <w:u w:val="single"/>
        </w:rPr>
      </w:pPr>
      <w:r w:rsidRPr="000F6F68">
        <w:rPr>
          <w:rFonts w:asciiTheme="minorHAnsi" w:hAnsiTheme="minorHAnsi" w:cs="Arial"/>
          <w:b/>
          <w:color w:val="1F497D" w:themeColor="text2"/>
          <w:sz w:val="28"/>
          <w:szCs w:val="28"/>
          <w:u w:val="single"/>
        </w:rPr>
        <w:t>DESCRIPTION</w:t>
      </w:r>
    </w:p>
    <w:p w14:paraId="14FB1E10" w14:textId="30128847" w:rsidR="00194824" w:rsidRPr="00972042" w:rsidRDefault="00FB6CE7" w:rsidP="00574D75">
      <w:pPr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Arial"/>
          <w:b/>
          <w:sz w:val="22"/>
          <w:szCs w:val="22"/>
        </w:rPr>
        <w:t>CHSR</w:t>
      </w:r>
      <w:r w:rsidR="00194824" w:rsidRPr="00972042">
        <w:rPr>
          <w:rFonts w:asciiTheme="minorHAnsi" w:hAnsiTheme="minorHAnsi" w:cs="Arial"/>
          <w:b/>
          <w:sz w:val="22"/>
          <w:szCs w:val="22"/>
        </w:rPr>
        <w:t xml:space="preserve"> </w:t>
      </w:r>
      <w:r w:rsidR="00214C5A">
        <w:rPr>
          <w:rFonts w:asciiTheme="minorHAnsi" w:hAnsiTheme="minorHAnsi" w:cs="Arial"/>
          <w:b/>
          <w:sz w:val="22"/>
          <w:szCs w:val="22"/>
        </w:rPr>
        <w:t xml:space="preserve">Research </w:t>
      </w:r>
      <w:r w:rsidR="00194824" w:rsidRPr="00972042">
        <w:rPr>
          <w:rFonts w:asciiTheme="minorHAnsi" w:hAnsiTheme="minorHAnsi" w:cs="Arial"/>
          <w:b/>
          <w:sz w:val="22"/>
          <w:szCs w:val="22"/>
        </w:rPr>
        <w:t>Grants</w:t>
      </w:r>
      <w:r w:rsidR="00194824" w:rsidRPr="00972042">
        <w:rPr>
          <w:rFonts w:asciiTheme="minorHAnsi" w:hAnsiTheme="minorHAnsi" w:cs="Arial"/>
          <w:sz w:val="22"/>
          <w:szCs w:val="22"/>
        </w:rPr>
        <w:t xml:space="preserve"> </w:t>
      </w:r>
      <w:r w:rsidR="001C7F16">
        <w:rPr>
          <w:rFonts w:asciiTheme="minorHAnsi" w:hAnsiTheme="minorHAnsi" w:cs="Arial"/>
          <w:sz w:val="22"/>
          <w:szCs w:val="22"/>
        </w:rPr>
        <w:t xml:space="preserve">are intended to </w:t>
      </w:r>
      <w:r w:rsidR="00194824" w:rsidRPr="0097204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support </w:t>
      </w:r>
      <w:r w:rsidR="001C7F1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discrete research projects that can be completed in a </w:t>
      </w:r>
      <w:r w:rsidR="001D569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12</w:t>
      </w:r>
      <w:r w:rsidR="00147B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-</w:t>
      </w:r>
      <w:r w:rsidR="001C7F1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month timeframe</w:t>
      </w:r>
      <w:r w:rsidR="001D569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of</w:t>
      </w:r>
      <w:r w:rsidR="00B73D6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1D569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July 1, 2021 to</w:t>
      </w:r>
      <w:r w:rsidR="00CA762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June 30</w:t>
      </w:r>
      <w:r w:rsidR="00147BD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 20</w:t>
      </w:r>
      <w:r w:rsidR="001D569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22</w:t>
      </w:r>
      <w:r w:rsidR="00194824" w:rsidRPr="0097204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. </w:t>
      </w:r>
      <w:r w:rsidR="001D569F" w:rsidRPr="001D569F">
        <w:rPr>
          <w:rFonts w:asciiTheme="minorHAnsi" w:hAnsiTheme="minorHAnsi" w:cs="Arial"/>
          <w:color w:val="000000"/>
          <w:sz w:val="22"/>
          <w:szCs w:val="22"/>
          <w:u w:val="single"/>
          <w:shd w:val="clear" w:color="auto" w:fill="FFFFFF"/>
        </w:rPr>
        <w:t xml:space="preserve">This program will support up to 2 research projects with up to $10,000 </w:t>
      </w:r>
      <w:r w:rsidR="001D569F">
        <w:rPr>
          <w:rFonts w:asciiTheme="minorHAnsi" w:hAnsiTheme="minorHAnsi" w:cs="Arial"/>
          <w:color w:val="000000"/>
          <w:sz w:val="22"/>
          <w:szCs w:val="22"/>
          <w:u w:val="single"/>
          <w:shd w:val="clear" w:color="auto" w:fill="FFFFFF"/>
        </w:rPr>
        <w:t>per award</w:t>
      </w:r>
      <w:r w:rsidR="001D569F" w:rsidRPr="001D569F">
        <w:rPr>
          <w:rFonts w:asciiTheme="minorHAnsi" w:hAnsiTheme="minorHAnsi" w:cs="Arial"/>
          <w:color w:val="000000"/>
          <w:sz w:val="22"/>
          <w:szCs w:val="22"/>
          <w:u w:val="single"/>
          <w:shd w:val="clear" w:color="auto" w:fill="FFFFFF"/>
        </w:rPr>
        <w:t>.</w:t>
      </w:r>
      <w:r w:rsidR="001D569F" w:rsidRPr="001D569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194824" w:rsidRPr="0097204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These grants are not intended to supp</w:t>
      </w:r>
      <w:r w:rsidR="00C55C6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lement</w:t>
      </w:r>
      <w:r w:rsidR="00194824" w:rsidRPr="0097204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C55C6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already </w:t>
      </w:r>
      <w:r w:rsidR="00194824" w:rsidRPr="0097204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funded research projects</w:t>
      </w:r>
      <w:r w:rsidR="001C7F16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, unless it is to add a new element</w:t>
      </w:r>
      <w:r w:rsidR="001D569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related to the use of race in clinical algorithms</w:t>
      </w:r>
      <w:r w:rsidR="004264AF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or diagnostic tests</w:t>
      </w:r>
      <w:r w:rsidR="0029089B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.</w:t>
      </w:r>
      <w:r w:rsidR="00194824" w:rsidRPr="00972042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00BD0A4F" w14:textId="77777777" w:rsidR="00F759D9" w:rsidRPr="00E502E8" w:rsidRDefault="00F759D9" w:rsidP="00574D75">
      <w:pPr>
        <w:rPr>
          <w:rFonts w:asciiTheme="minorHAnsi" w:hAnsiTheme="minorHAnsi" w:cs="Arial"/>
          <w:sz w:val="14"/>
          <w:szCs w:val="14"/>
        </w:rPr>
      </w:pPr>
    </w:p>
    <w:p w14:paraId="6F41188B" w14:textId="79EE3F68" w:rsidR="00194824" w:rsidRPr="00A5030E" w:rsidRDefault="00322AAD" w:rsidP="00574D75">
      <w:pPr>
        <w:rPr>
          <w:rFonts w:asciiTheme="minorHAnsi" w:hAnsiTheme="minorHAnsi" w:cs="Arial"/>
          <w:b/>
          <w:i/>
          <w:sz w:val="22"/>
          <w:szCs w:val="22"/>
        </w:rPr>
      </w:pPr>
      <w:r w:rsidRPr="00322AAD">
        <w:rPr>
          <w:rFonts w:asciiTheme="minorHAnsi" w:hAnsiTheme="minorHAnsi" w:cs="Arial"/>
          <w:b/>
          <w:i/>
          <w:sz w:val="22"/>
          <w:szCs w:val="22"/>
        </w:rPr>
        <w:t xml:space="preserve">Examples of </w:t>
      </w:r>
      <w:r w:rsidR="00A5030E">
        <w:rPr>
          <w:rFonts w:asciiTheme="minorHAnsi" w:hAnsiTheme="minorHAnsi" w:cs="Arial"/>
          <w:b/>
          <w:i/>
          <w:sz w:val="22"/>
          <w:szCs w:val="22"/>
        </w:rPr>
        <w:t>suitable</w:t>
      </w:r>
      <w:r w:rsidRPr="00322AAD">
        <w:rPr>
          <w:rFonts w:asciiTheme="minorHAnsi" w:hAnsiTheme="minorHAnsi" w:cs="Arial"/>
          <w:b/>
          <w:i/>
          <w:sz w:val="22"/>
          <w:szCs w:val="22"/>
        </w:rPr>
        <w:t xml:space="preserve"> research topics are </w:t>
      </w:r>
      <w:r w:rsidR="00AC28AD">
        <w:rPr>
          <w:rFonts w:asciiTheme="minorHAnsi" w:hAnsiTheme="minorHAnsi" w:cs="Arial"/>
          <w:b/>
          <w:i/>
          <w:sz w:val="22"/>
          <w:szCs w:val="22"/>
        </w:rPr>
        <w:t>provided</w:t>
      </w:r>
      <w:r w:rsidR="00427FF0">
        <w:rPr>
          <w:rFonts w:asciiTheme="minorHAnsi" w:hAnsiTheme="minorHAnsi" w:cs="Arial"/>
          <w:b/>
          <w:i/>
          <w:sz w:val="22"/>
          <w:szCs w:val="22"/>
        </w:rPr>
        <w:t xml:space="preserve"> below</w:t>
      </w:r>
      <w:r w:rsidR="00AC28AD">
        <w:rPr>
          <w:rFonts w:asciiTheme="minorHAnsi" w:hAnsiTheme="minorHAnsi" w:cs="Arial"/>
          <w:b/>
          <w:i/>
          <w:sz w:val="22"/>
          <w:szCs w:val="22"/>
        </w:rPr>
        <w:t>, e</w:t>
      </w:r>
      <w:r w:rsidRPr="00322AAD">
        <w:rPr>
          <w:rFonts w:asciiTheme="minorHAnsi" w:hAnsiTheme="minorHAnsi" w:cs="Arial"/>
          <w:b/>
          <w:i/>
          <w:sz w:val="22"/>
          <w:szCs w:val="22"/>
        </w:rPr>
        <w:t xml:space="preserve">ach of </w:t>
      </w:r>
      <w:r w:rsidR="00AC28AD">
        <w:rPr>
          <w:rFonts w:asciiTheme="minorHAnsi" w:hAnsiTheme="minorHAnsi" w:cs="Arial"/>
          <w:b/>
          <w:i/>
          <w:sz w:val="22"/>
          <w:szCs w:val="22"/>
        </w:rPr>
        <w:t>which</w:t>
      </w:r>
      <w:r w:rsidRPr="00322AA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9336C2">
        <w:rPr>
          <w:rFonts w:asciiTheme="minorHAnsi" w:hAnsiTheme="minorHAnsi" w:cs="Arial"/>
          <w:b/>
          <w:i/>
          <w:sz w:val="22"/>
          <w:szCs w:val="22"/>
        </w:rPr>
        <w:t>may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9336C2">
        <w:rPr>
          <w:rFonts w:asciiTheme="minorHAnsi" w:hAnsiTheme="minorHAnsi" w:cs="Arial"/>
          <w:b/>
          <w:i/>
          <w:sz w:val="22"/>
          <w:szCs w:val="22"/>
        </w:rPr>
        <w:t>be relevant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to a specific</w:t>
      </w:r>
      <w:r w:rsidRPr="00322AAD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A96686">
        <w:rPr>
          <w:rFonts w:asciiTheme="minorHAnsi" w:hAnsiTheme="minorHAnsi" w:cs="Arial"/>
          <w:b/>
          <w:i/>
          <w:sz w:val="22"/>
          <w:szCs w:val="22"/>
        </w:rPr>
        <w:t xml:space="preserve">clinical </w:t>
      </w:r>
      <w:r w:rsidRPr="00322AAD">
        <w:rPr>
          <w:rFonts w:asciiTheme="minorHAnsi" w:hAnsiTheme="minorHAnsi" w:cs="Arial"/>
          <w:b/>
          <w:i/>
          <w:sz w:val="22"/>
          <w:szCs w:val="22"/>
        </w:rPr>
        <w:t>algorithm</w:t>
      </w:r>
      <w:r>
        <w:rPr>
          <w:rFonts w:asciiTheme="minorHAnsi" w:hAnsiTheme="minorHAnsi" w:cs="Arial"/>
          <w:b/>
          <w:i/>
          <w:sz w:val="22"/>
          <w:szCs w:val="22"/>
        </w:rPr>
        <w:t xml:space="preserve"> or diagnostic test</w:t>
      </w:r>
      <w:r w:rsidR="00A96686">
        <w:rPr>
          <w:rFonts w:asciiTheme="minorHAnsi" w:hAnsiTheme="minorHAnsi" w:cs="Arial"/>
          <w:b/>
          <w:i/>
          <w:sz w:val="22"/>
          <w:szCs w:val="22"/>
        </w:rPr>
        <w:t xml:space="preserve"> that adjust</w:t>
      </w:r>
      <w:r w:rsidR="0091620F">
        <w:rPr>
          <w:rFonts w:asciiTheme="minorHAnsi" w:hAnsiTheme="minorHAnsi" w:cs="Arial"/>
          <w:b/>
          <w:i/>
          <w:sz w:val="22"/>
          <w:szCs w:val="22"/>
        </w:rPr>
        <w:t>s</w:t>
      </w:r>
      <w:r w:rsidR="00A96686">
        <w:rPr>
          <w:rFonts w:asciiTheme="minorHAnsi" w:hAnsiTheme="minorHAnsi" w:cs="Arial"/>
          <w:b/>
          <w:i/>
          <w:sz w:val="22"/>
          <w:szCs w:val="22"/>
        </w:rPr>
        <w:t xml:space="preserve"> for race</w:t>
      </w:r>
      <w:r w:rsidR="00322141">
        <w:rPr>
          <w:rFonts w:asciiTheme="minorHAnsi" w:hAnsiTheme="minorHAnsi" w:cs="Arial"/>
          <w:b/>
          <w:i/>
          <w:sz w:val="22"/>
          <w:szCs w:val="22"/>
        </w:rPr>
        <w:t xml:space="preserve">. </w:t>
      </w:r>
      <w:r w:rsidR="00322141" w:rsidRPr="00A5030E">
        <w:rPr>
          <w:rFonts w:asciiTheme="minorHAnsi" w:hAnsiTheme="minorHAnsi" w:cs="Arial"/>
          <w:b/>
          <w:i/>
          <w:sz w:val="22"/>
          <w:szCs w:val="22"/>
        </w:rPr>
        <w:t>A partial list of algorithms/tests</w:t>
      </w:r>
      <w:r w:rsidR="00A96686" w:rsidRPr="00A5030E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322141" w:rsidRPr="00A5030E">
        <w:rPr>
          <w:rFonts w:asciiTheme="minorHAnsi" w:hAnsiTheme="minorHAnsi" w:cs="Arial"/>
          <w:b/>
          <w:i/>
          <w:sz w:val="22"/>
          <w:szCs w:val="22"/>
        </w:rPr>
        <w:t xml:space="preserve">that use a race variable has been compiled by </w:t>
      </w:r>
      <w:hyperlink r:id="rId8" w:history="1">
        <w:r w:rsidR="00322141" w:rsidRPr="00776DB4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 xml:space="preserve">Vyas et al., N </w:t>
        </w:r>
        <w:proofErr w:type="spellStart"/>
        <w:r w:rsidR="00322141" w:rsidRPr="00776DB4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Engl</w:t>
        </w:r>
        <w:proofErr w:type="spellEnd"/>
        <w:r w:rsidR="00322141" w:rsidRPr="00776DB4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 xml:space="preserve"> J Med 2020; 383:874-882</w:t>
        </w:r>
      </w:hyperlink>
      <w:r w:rsidR="00322141" w:rsidRPr="00A5030E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1DE3F5D7" w14:textId="382209F1" w:rsidR="009F1E8D" w:rsidRPr="00931FE0" w:rsidRDefault="00322AAD" w:rsidP="00E502E8">
      <w:pPr>
        <w:pStyle w:val="NoSpacing"/>
        <w:numPr>
          <w:ilvl w:val="0"/>
          <w:numId w:val="9"/>
        </w:numPr>
        <w:ind w:left="540" w:hanging="270"/>
        <w:rPr>
          <w:rFonts w:cs="Arial"/>
        </w:rPr>
      </w:pPr>
      <w:r w:rsidRPr="00931FE0">
        <w:rPr>
          <w:rFonts w:cs="Arial"/>
        </w:rPr>
        <w:t xml:space="preserve">Effect of </w:t>
      </w:r>
      <w:r w:rsidR="00A96686">
        <w:rPr>
          <w:rFonts w:cs="Arial"/>
        </w:rPr>
        <w:t xml:space="preserve">the </w:t>
      </w:r>
      <w:r w:rsidRPr="00931FE0">
        <w:rPr>
          <w:rFonts w:cs="Arial"/>
        </w:rPr>
        <w:t xml:space="preserve">race parameter on </w:t>
      </w:r>
      <w:r w:rsidR="00427FF0">
        <w:rPr>
          <w:rFonts w:cs="Arial"/>
        </w:rPr>
        <w:t>classification of patient status and</w:t>
      </w:r>
      <w:r w:rsidR="00F845B8">
        <w:rPr>
          <w:rFonts w:cs="Arial"/>
        </w:rPr>
        <w:t xml:space="preserve"> </w:t>
      </w:r>
      <w:r w:rsidR="003E7E8A">
        <w:rPr>
          <w:rFonts w:cs="Arial"/>
        </w:rPr>
        <w:t>clinical decision-making</w:t>
      </w:r>
    </w:p>
    <w:p w14:paraId="4386870D" w14:textId="44F99382" w:rsidR="00931FE0" w:rsidRPr="00931FE0" w:rsidRDefault="004B2C4C" w:rsidP="00E502E8">
      <w:pPr>
        <w:pStyle w:val="NoSpacing"/>
        <w:numPr>
          <w:ilvl w:val="0"/>
          <w:numId w:val="9"/>
        </w:numPr>
        <w:ind w:left="540" w:hanging="270"/>
        <w:rPr>
          <w:rFonts w:cs="Arial"/>
        </w:rPr>
      </w:pPr>
      <w:r w:rsidRPr="00931FE0">
        <w:rPr>
          <w:rFonts w:cs="Arial"/>
        </w:rPr>
        <w:t>Patient</w:t>
      </w:r>
      <w:r w:rsidR="004175A9">
        <w:rPr>
          <w:rFonts w:cs="Arial"/>
        </w:rPr>
        <w:t xml:space="preserve">, provider, </w:t>
      </w:r>
      <w:r w:rsidR="00E502E8">
        <w:rPr>
          <w:rFonts w:cs="Arial"/>
        </w:rPr>
        <w:t>or</w:t>
      </w:r>
      <w:r w:rsidR="004175A9">
        <w:rPr>
          <w:rFonts w:cs="Arial"/>
        </w:rPr>
        <w:t xml:space="preserve"> researcher</w:t>
      </w:r>
      <w:r w:rsidRPr="00931FE0">
        <w:rPr>
          <w:rFonts w:cs="Arial"/>
        </w:rPr>
        <w:t xml:space="preserve"> perspectives</w:t>
      </w:r>
      <w:r w:rsidR="004175A9">
        <w:rPr>
          <w:rFonts w:cs="Arial"/>
        </w:rPr>
        <w:t xml:space="preserve"> regarding the use or implications of race </w:t>
      </w:r>
      <w:r w:rsidR="00A6385E">
        <w:rPr>
          <w:rFonts w:cs="Arial"/>
        </w:rPr>
        <w:t>in algorithms/tests</w:t>
      </w:r>
    </w:p>
    <w:p w14:paraId="4A6365C2" w14:textId="0CB3F0B1" w:rsidR="00F845B8" w:rsidRDefault="0091620F" w:rsidP="00E502E8">
      <w:pPr>
        <w:pStyle w:val="NoSpacing"/>
        <w:numPr>
          <w:ilvl w:val="0"/>
          <w:numId w:val="9"/>
        </w:numPr>
        <w:ind w:left="540" w:hanging="270"/>
        <w:rPr>
          <w:rFonts w:cs="Arial"/>
        </w:rPr>
      </w:pPr>
      <w:r w:rsidRPr="00931FE0">
        <w:rPr>
          <w:rFonts w:cs="Arial"/>
        </w:rPr>
        <w:t xml:space="preserve">Provider or patient preferences for communication </w:t>
      </w:r>
      <w:r w:rsidR="00FD766C">
        <w:rPr>
          <w:rFonts w:cs="Arial"/>
        </w:rPr>
        <w:t xml:space="preserve">or shared decision-making </w:t>
      </w:r>
      <w:r w:rsidRPr="00931FE0">
        <w:rPr>
          <w:rFonts w:cs="Arial"/>
        </w:rPr>
        <w:t>of test results or changes in race-based algorithm</w:t>
      </w:r>
      <w:r w:rsidR="004175A9">
        <w:rPr>
          <w:rFonts w:cs="Arial"/>
        </w:rPr>
        <w:t>s/tests</w:t>
      </w:r>
      <w:r w:rsidR="00F845B8" w:rsidRPr="0091620F">
        <w:rPr>
          <w:rFonts w:cs="Arial"/>
        </w:rPr>
        <w:t xml:space="preserve"> </w:t>
      </w:r>
    </w:p>
    <w:p w14:paraId="4DA2A719" w14:textId="0CE434C0" w:rsidR="009336C2" w:rsidRPr="004816CA" w:rsidRDefault="004175A9" w:rsidP="00E502E8">
      <w:pPr>
        <w:pStyle w:val="NoSpacing"/>
        <w:numPr>
          <w:ilvl w:val="0"/>
          <w:numId w:val="9"/>
        </w:numPr>
        <w:ind w:left="540" w:hanging="270"/>
        <w:rPr>
          <w:rFonts w:cs="Arial"/>
        </w:rPr>
      </w:pPr>
      <w:r>
        <w:t xml:space="preserve">Alternative approaches to </w:t>
      </w:r>
      <w:r w:rsidR="006549B6">
        <w:t>inclusion of race in</w:t>
      </w:r>
      <w:r w:rsidR="004816CA">
        <w:t xml:space="preserve"> </w:t>
      </w:r>
      <w:r>
        <w:t>algorithms/tests</w:t>
      </w:r>
      <w:r w:rsidR="006549B6">
        <w:t>,</w:t>
      </w:r>
      <w:r>
        <w:t xml:space="preserve"> </w:t>
      </w:r>
      <w:r w:rsidR="004816CA">
        <w:t xml:space="preserve">including </w:t>
      </w:r>
      <w:r w:rsidR="006549B6">
        <w:t>alternate measures</w:t>
      </w:r>
      <w:r w:rsidR="000A7BFB">
        <w:t>, algorithms,</w:t>
      </w:r>
      <w:r w:rsidR="006549B6">
        <w:t xml:space="preserve"> or </w:t>
      </w:r>
      <w:r w:rsidR="000A7BFB">
        <w:t xml:space="preserve">prediction </w:t>
      </w:r>
      <w:r w:rsidR="006549B6">
        <w:t>models</w:t>
      </w:r>
    </w:p>
    <w:p w14:paraId="0AB08EA2" w14:textId="4D22FF4D" w:rsidR="004816CA" w:rsidRPr="004816CA" w:rsidRDefault="006549B6" w:rsidP="00E502E8">
      <w:pPr>
        <w:pStyle w:val="NoSpacing"/>
        <w:numPr>
          <w:ilvl w:val="0"/>
          <w:numId w:val="9"/>
        </w:numPr>
        <w:ind w:left="540" w:hanging="270"/>
        <w:rPr>
          <w:rFonts w:cs="Arial"/>
        </w:rPr>
      </w:pPr>
      <w:r>
        <w:t>B</w:t>
      </w:r>
      <w:r w:rsidR="004816CA">
        <w:t>arriers and facilitators to de-implementation of race-based algorithms/tests</w:t>
      </w:r>
    </w:p>
    <w:p w14:paraId="43286E78" w14:textId="2381828D" w:rsidR="004816CA" w:rsidRPr="0091620F" w:rsidRDefault="004816CA" w:rsidP="00E502E8">
      <w:pPr>
        <w:pStyle w:val="NoSpacing"/>
        <w:numPr>
          <w:ilvl w:val="0"/>
          <w:numId w:val="9"/>
        </w:numPr>
        <w:ind w:left="540" w:hanging="270"/>
        <w:rPr>
          <w:rFonts w:cs="Arial"/>
        </w:rPr>
      </w:pPr>
      <w:r>
        <w:t>Pilot testing of interventions</w:t>
      </w:r>
      <w:r w:rsidR="006549B6">
        <w:t xml:space="preserve"> to improve communication of results or </w:t>
      </w:r>
      <w:r w:rsidR="000A7BFB">
        <w:t>treatment decisions</w:t>
      </w:r>
    </w:p>
    <w:p w14:paraId="68A51A8B" w14:textId="77777777" w:rsidR="004B2C4C" w:rsidRPr="00E502E8" w:rsidRDefault="004B2C4C" w:rsidP="004B2C4C">
      <w:pPr>
        <w:pStyle w:val="NoSpacing"/>
        <w:ind w:left="1080"/>
        <w:rPr>
          <w:rFonts w:cs="Arial"/>
          <w:sz w:val="16"/>
          <w:szCs w:val="16"/>
        </w:rPr>
      </w:pPr>
    </w:p>
    <w:p w14:paraId="4D5AED7B" w14:textId="1735AFBA" w:rsidR="00194824" w:rsidRPr="00972042" w:rsidRDefault="00194824" w:rsidP="00574D75">
      <w:pPr>
        <w:pStyle w:val="NoSpacing"/>
        <w:rPr>
          <w:rFonts w:cs="Arial"/>
        </w:rPr>
      </w:pPr>
      <w:r w:rsidRPr="00972042">
        <w:rPr>
          <w:rFonts w:cs="Arial"/>
          <w:b/>
        </w:rPr>
        <w:t>Funding up to $</w:t>
      </w:r>
      <w:r w:rsidR="001D569F">
        <w:rPr>
          <w:rFonts w:cs="Arial"/>
          <w:b/>
        </w:rPr>
        <w:t>10,0</w:t>
      </w:r>
      <w:r w:rsidR="00582884" w:rsidRPr="00972042">
        <w:rPr>
          <w:rFonts w:cs="Arial"/>
          <w:b/>
        </w:rPr>
        <w:t xml:space="preserve">00 </w:t>
      </w:r>
      <w:r w:rsidRPr="00972042">
        <w:rPr>
          <w:rFonts w:cs="Arial"/>
        </w:rPr>
        <w:t xml:space="preserve">may be used for </w:t>
      </w:r>
      <w:r w:rsidR="00C55C62">
        <w:rPr>
          <w:rFonts w:cs="Arial"/>
        </w:rPr>
        <w:t xml:space="preserve">research </w:t>
      </w:r>
      <w:r w:rsidRPr="00972042">
        <w:rPr>
          <w:rFonts w:cs="Arial"/>
        </w:rPr>
        <w:t xml:space="preserve">staff, </w:t>
      </w:r>
      <w:r w:rsidR="001D569F">
        <w:rPr>
          <w:rFonts w:cs="Arial"/>
        </w:rPr>
        <w:t>participant</w:t>
      </w:r>
      <w:r w:rsidR="00DD0015" w:rsidRPr="00972042">
        <w:rPr>
          <w:rFonts w:cs="Arial"/>
        </w:rPr>
        <w:t xml:space="preserve"> compensation, </w:t>
      </w:r>
      <w:r w:rsidRPr="00972042">
        <w:rPr>
          <w:rFonts w:cs="Arial"/>
        </w:rPr>
        <w:t xml:space="preserve">production of materials, </w:t>
      </w:r>
      <w:r w:rsidR="00D44527">
        <w:rPr>
          <w:rFonts w:cs="Arial"/>
        </w:rPr>
        <w:t xml:space="preserve">related research expenses, </w:t>
      </w:r>
      <w:r w:rsidR="00C55C62" w:rsidRPr="00972042">
        <w:rPr>
          <w:rFonts w:cs="Arial"/>
        </w:rPr>
        <w:t>services</w:t>
      </w:r>
      <w:r w:rsidR="00C55C62">
        <w:rPr>
          <w:rFonts w:cs="Arial"/>
        </w:rPr>
        <w:t xml:space="preserve"> from a VUMC</w:t>
      </w:r>
      <w:r w:rsidR="00D44527">
        <w:rPr>
          <w:rFonts w:cs="Arial"/>
        </w:rPr>
        <w:t>/</w:t>
      </w:r>
      <w:r w:rsidR="001D569F">
        <w:rPr>
          <w:rFonts w:cs="Arial"/>
        </w:rPr>
        <w:t>VU</w:t>
      </w:r>
      <w:r w:rsidR="00C55C62">
        <w:rPr>
          <w:rFonts w:cs="Arial"/>
        </w:rPr>
        <w:t xml:space="preserve"> core</w:t>
      </w:r>
      <w:r w:rsidR="00D44527">
        <w:rPr>
          <w:rFonts w:cs="Arial"/>
        </w:rPr>
        <w:t xml:space="preserve">, or </w:t>
      </w:r>
      <w:r w:rsidR="00D44527" w:rsidRPr="00FD766C">
        <w:rPr>
          <w:rFonts w:cs="Arial"/>
        </w:rPr>
        <w:t>publication costs</w:t>
      </w:r>
      <w:r w:rsidR="00C55C62" w:rsidRPr="00FD766C">
        <w:rPr>
          <w:rFonts w:cs="Arial"/>
        </w:rPr>
        <w:t>.</w:t>
      </w:r>
      <w:r w:rsidR="00C55C62" w:rsidRPr="00972042">
        <w:rPr>
          <w:rFonts w:cs="Arial"/>
        </w:rPr>
        <w:t xml:space="preserve"> </w:t>
      </w:r>
      <w:r w:rsidR="00C55C62">
        <w:rPr>
          <w:rFonts w:cs="Arial"/>
        </w:rPr>
        <w:t>T</w:t>
      </w:r>
      <w:r w:rsidRPr="00972042">
        <w:rPr>
          <w:rFonts w:cs="Arial"/>
        </w:rPr>
        <w:t xml:space="preserve">ravel to </w:t>
      </w:r>
      <w:r w:rsidR="00147BD8">
        <w:rPr>
          <w:rFonts w:cs="Arial"/>
        </w:rPr>
        <w:t xml:space="preserve">conduct research or </w:t>
      </w:r>
      <w:r w:rsidRPr="00972042">
        <w:rPr>
          <w:rFonts w:cs="Arial"/>
        </w:rPr>
        <w:t xml:space="preserve">present </w:t>
      </w:r>
      <w:r w:rsidR="00DD0015" w:rsidRPr="00972042">
        <w:rPr>
          <w:rFonts w:cs="Arial"/>
        </w:rPr>
        <w:t>findings at a relevant conference</w:t>
      </w:r>
      <w:r w:rsidR="00C55C62">
        <w:rPr>
          <w:rFonts w:cs="Arial"/>
        </w:rPr>
        <w:t xml:space="preserve"> </w:t>
      </w:r>
      <w:r w:rsidR="008928C2">
        <w:rPr>
          <w:rFonts w:cs="Arial"/>
        </w:rPr>
        <w:t>is</w:t>
      </w:r>
      <w:r w:rsidR="00C55C62">
        <w:rPr>
          <w:rFonts w:cs="Arial"/>
        </w:rPr>
        <w:t xml:space="preserve"> allowed, with a</w:t>
      </w:r>
      <w:r w:rsidR="00DD0015" w:rsidRPr="00972042">
        <w:rPr>
          <w:rFonts w:cs="Arial"/>
        </w:rPr>
        <w:t xml:space="preserve"> </w:t>
      </w:r>
      <w:r w:rsidR="00F759D9" w:rsidRPr="00972042">
        <w:rPr>
          <w:rFonts w:cs="Arial"/>
        </w:rPr>
        <w:t>limit of</w:t>
      </w:r>
      <w:r w:rsidR="00DD0015" w:rsidRPr="00972042">
        <w:rPr>
          <w:rFonts w:cs="Arial"/>
        </w:rPr>
        <w:t xml:space="preserve"> $1,200</w:t>
      </w:r>
      <w:r w:rsidR="004264AF">
        <w:rPr>
          <w:rFonts w:cs="Arial"/>
        </w:rPr>
        <w:t xml:space="preserve"> and within the award year</w:t>
      </w:r>
      <w:r w:rsidR="00D44527">
        <w:rPr>
          <w:rFonts w:cs="Arial"/>
        </w:rPr>
        <w:t>.</w:t>
      </w:r>
      <w:r w:rsidR="00147BD8">
        <w:rPr>
          <w:rFonts w:cs="Arial"/>
        </w:rPr>
        <w:t xml:space="preserve"> </w:t>
      </w:r>
      <w:r w:rsidR="00C55C62">
        <w:rPr>
          <w:rFonts w:cs="Arial"/>
        </w:rPr>
        <w:t>Faculty effort is not an allowable expense</w:t>
      </w:r>
      <w:r w:rsidRPr="00972042">
        <w:rPr>
          <w:rFonts w:cs="Arial"/>
        </w:rPr>
        <w:t>.</w:t>
      </w:r>
      <w:r w:rsidR="00F759D9" w:rsidRPr="00972042">
        <w:rPr>
          <w:rFonts w:cs="Arial"/>
        </w:rPr>
        <w:t xml:space="preserve"> </w:t>
      </w:r>
      <w:r w:rsidR="00147BD8">
        <w:rPr>
          <w:rFonts w:cs="Arial"/>
        </w:rPr>
        <w:t>All f</w:t>
      </w:r>
      <w:r w:rsidRPr="00972042">
        <w:rPr>
          <w:rFonts w:cs="Arial"/>
        </w:rPr>
        <w:t xml:space="preserve">unded projects must be completed within </w:t>
      </w:r>
      <w:r w:rsidR="00D44527">
        <w:rPr>
          <w:rFonts w:cs="Arial"/>
          <w:b/>
          <w:u w:val="single"/>
        </w:rPr>
        <w:t>12</w:t>
      </w:r>
      <w:r w:rsidRPr="0029089B">
        <w:rPr>
          <w:rFonts w:cs="Arial"/>
          <w:b/>
          <w:u w:val="single"/>
        </w:rPr>
        <w:t xml:space="preserve"> months</w:t>
      </w:r>
      <w:r w:rsidRPr="00972042">
        <w:rPr>
          <w:rFonts w:cs="Arial"/>
          <w:b/>
        </w:rPr>
        <w:t xml:space="preserve"> </w:t>
      </w:r>
      <w:r w:rsidRPr="00972042">
        <w:rPr>
          <w:rFonts w:cs="Arial"/>
        </w:rPr>
        <w:t>of award</w:t>
      </w:r>
      <w:r w:rsidR="00C55C62">
        <w:rPr>
          <w:rFonts w:cs="Arial"/>
        </w:rPr>
        <w:t>, by June 30, 20</w:t>
      </w:r>
      <w:r w:rsidR="00D44527">
        <w:rPr>
          <w:rFonts w:cs="Arial"/>
        </w:rPr>
        <w:t>22</w:t>
      </w:r>
      <w:r w:rsidRPr="00972042">
        <w:rPr>
          <w:rFonts w:cs="Arial"/>
        </w:rPr>
        <w:t xml:space="preserve">. </w:t>
      </w:r>
    </w:p>
    <w:p w14:paraId="34556040" w14:textId="77777777" w:rsidR="00194824" w:rsidRPr="00E502E8" w:rsidRDefault="00194824" w:rsidP="00574D75">
      <w:pPr>
        <w:pStyle w:val="NoSpacing"/>
        <w:rPr>
          <w:rFonts w:cs="Arial"/>
          <w:sz w:val="14"/>
          <w:szCs w:val="14"/>
        </w:rPr>
      </w:pPr>
    </w:p>
    <w:p w14:paraId="4A5A458D" w14:textId="756008B3" w:rsidR="00F759D9" w:rsidRPr="00972042" w:rsidRDefault="00F759D9" w:rsidP="00F759D9">
      <w:pPr>
        <w:pStyle w:val="Title1"/>
        <w:shd w:val="clear" w:color="auto" w:fill="FFFFFF"/>
        <w:spacing w:after="0" w:line="240" w:lineRule="auto"/>
        <w:rPr>
          <w:rFonts w:asciiTheme="minorHAnsi" w:hAnsiTheme="minorHAnsi" w:cs="Arial"/>
          <w:b w:val="0"/>
          <w:i/>
          <w:sz w:val="22"/>
          <w:szCs w:val="22"/>
        </w:rPr>
      </w:pPr>
      <w:r w:rsidRPr="00972042">
        <w:rPr>
          <w:rFonts w:asciiTheme="minorHAnsi" w:hAnsiTheme="minorHAnsi" w:cs="Arial"/>
          <w:sz w:val="22"/>
          <w:szCs w:val="22"/>
        </w:rPr>
        <w:t>All faculty, staff, and students at V</w:t>
      </w:r>
      <w:r w:rsidR="006627E2">
        <w:rPr>
          <w:rFonts w:asciiTheme="minorHAnsi" w:hAnsiTheme="minorHAnsi" w:cs="Arial"/>
          <w:sz w:val="22"/>
          <w:szCs w:val="22"/>
        </w:rPr>
        <w:t>anderbilt University Medical Center, Vanderbilt University, and Meharry Medical College</w:t>
      </w:r>
      <w:r w:rsidRPr="00972042">
        <w:rPr>
          <w:rFonts w:asciiTheme="minorHAnsi" w:hAnsiTheme="minorHAnsi" w:cs="Arial"/>
          <w:sz w:val="22"/>
          <w:szCs w:val="22"/>
        </w:rPr>
        <w:t xml:space="preserve"> are eligible to apply.</w:t>
      </w:r>
      <w:r w:rsidRPr="00972042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972042">
        <w:rPr>
          <w:rFonts w:asciiTheme="minorHAnsi" w:hAnsiTheme="minorHAnsi" w:cs="Arial"/>
          <w:sz w:val="22"/>
          <w:szCs w:val="22"/>
        </w:rPr>
        <w:t xml:space="preserve">Trainees </w:t>
      </w:r>
      <w:r w:rsidRPr="00972042">
        <w:rPr>
          <w:rFonts w:asciiTheme="minorHAnsi" w:hAnsiTheme="minorHAnsi" w:cs="Arial"/>
          <w:b w:val="0"/>
          <w:sz w:val="22"/>
          <w:szCs w:val="22"/>
        </w:rPr>
        <w:t xml:space="preserve">may apply to serve as the </w:t>
      </w:r>
      <w:r w:rsidR="0029089B">
        <w:rPr>
          <w:rFonts w:asciiTheme="minorHAnsi" w:hAnsiTheme="minorHAnsi" w:cs="Arial"/>
          <w:b w:val="0"/>
          <w:sz w:val="22"/>
          <w:szCs w:val="22"/>
        </w:rPr>
        <w:t>principal</w:t>
      </w:r>
      <w:r w:rsidRPr="00972042">
        <w:rPr>
          <w:rFonts w:asciiTheme="minorHAnsi" w:hAnsiTheme="minorHAnsi" w:cs="Arial"/>
          <w:b w:val="0"/>
          <w:sz w:val="22"/>
          <w:szCs w:val="22"/>
        </w:rPr>
        <w:t xml:space="preserve"> investigator but </w:t>
      </w:r>
      <w:r w:rsidRPr="00972042">
        <w:rPr>
          <w:rFonts w:asciiTheme="minorHAnsi" w:hAnsiTheme="minorHAnsi" w:cs="Arial"/>
          <w:sz w:val="22"/>
          <w:szCs w:val="22"/>
        </w:rPr>
        <w:t>must</w:t>
      </w:r>
      <w:r w:rsidRPr="00972042">
        <w:rPr>
          <w:rFonts w:asciiTheme="minorHAnsi" w:hAnsiTheme="minorHAnsi" w:cs="Arial"/>
          <w:b w:val="0"/>
          <w:sz w:val="22"/>
          <w:szCs w:val="22"/>
        </w:rPr>
        <w:t xml:space="preserve"> have a faculty mentor who is actively involved with the project. </w:t>
      </w:r>
    </w:p>
    <w:p w14:paraId="042B04F3" w14:textId="77777777" w:rsidR="00F759D9" w:rsidRPr="00E502E8" w:rsidRDefault="00F759D9" w:rsidP="00574D75">
      <w:pPr>
        <w:pStyle w:val="NoSpacing"/>
        <w:rPr>
          <w:rFonts w:cs="Arial"/>
          <w:sz w:val="14"/>
          <w:szCs w:val="14"/>
        </w:rPr>
      </w:pPr>
    </w:p>
    <w:p w14:paraId="01697FC6" w14:textId="7357C717" w:rsidR="008928C2" w:rsidRPr="008449BE" w:rsidRDefault="008928C2" w:rsidP="00574D75">
      <w:pPr>
        <w:pStyle w:val="NoSpacing"/>
        <w:rPr>
          <w:rFonts w:cs="Arial"/>
          <w:b/>
        </w:rPr>
      </w:pPr>
      <w:r w:rsidRPr="008449BE">
        <w:rPr>
          <w:rFonts w:cs="Arial"/>
          <w:b/>
        </w:rPr>
        <w:t xml:space="preserve">The submission deadline is </w:t>
      </w:r>
      <w:r w:rsidR="00D44527">
        <w:rPr>
          <w:rFonts w:cs="Arial"/>
          <w:b/>
          <w:i/>
          <w:color w:val="FF0000"/>
        </w:rPr>
        <w:t xml:space="preserve">May </w:t>
      </w:r>
      <w:r w:rsidR="00C57FAD">
        <w:rPr>
          <w:rFonts w:cs="Arial"/>
          <w:b/>
          <w:i/>
          <w:color w:val="FF0000"/>
        </w:rPr>
        <w:t>17</w:t>
      </w:r>
      <w:r w:rsidR="00D44527">
        <w:rPr>
          <w:rFonts w:cs="Arial"/>
          <w:b/>
          <w:i/>
          <w:color w:val="FF0000"/>
        </w:rPr>
        <w:t>, 2021 - 11:59 pm CDT</w:t>
      </w:r>
      <w:r w:rsidRPr="008449BE">
        <w:rPr>
          <w:rFonts w:cs="Arial"/>
          <w:b/>
          <w:i/>
          <w:color w:val="FF0000"/>
        </w:rPr>
        <w:t>.</w:t>
      </w:r>
    </w:p>
    <w:p w14:paraId="475789D3" w14:textId="77777777" w:rsidR="008928C2" w:rsidRPr="00E502E8" w:rsidRDefault="008928C2" w:rsidP="00574D75">
      <w:pPr>
        <w:pStyle w:val="NoSpacing"/>
        <w:rPr>
          <w:rFonts w:cs="Arial"/>
          <w:b/>
          <w:sz w:val="12"/>
          <w:szCs w:val="12"/>
        </w:rPr>
      </w:pPr>
    </w:p>
    <w:p w14:paraId="044F34A8" w14:textId="6576AEEC" w:rsidR="00194824" w:rsidRPr="00972042" w:rsidRDefault="00194824" w:rsidP="00574D75">
      <w:pPr>
        <w:pStyle w:val="NoSpacing"/>
        <w:rPr>
          <w:rFonts w:cs="Arial"/>
        </w:rPr>
      </w:pPr>
      <w:r w:rsidRPr="00972042">
        <w:rPr>
          <w:rFonts w:cs="Arial"/>
          <w:b/>
        </w:rPr>
        <w:t>Review criteria</w:t>
      </w:r>
      <w:r w:rsidRPr="00972042">
        <w:rPr>
          <w:rFonts w:cs="Arial"/>
        </w:rPr>
        <w:t xml:space="preserve"> will include </w:t>
      </w:r>
      <w:r w:rsidR="006D3802">
        <w:rPr>
          <w:rFonts w:cs="Arial"/>
        </w:rPr>
        <w:t xml:space="preserve">significance of the research topic, </w:t>
      </w:r>
      <w:r w:rsidR="00C47657">
        <w:rPr>
          <w:rFonts w:cs="Arial"/>
        </w:rPr>
        <w:t xml:space="preserve">scientific </w:t>
      </w:r>
      <w:r w:rsidR="00F759D9" w:rsidRPr="00972042">
        <w:rPr>
          <w:rFonts w:cs="Arial"/>
        </w:rPr>
        <w:t>rigor</w:t>
      </w:r>
      <w:r w:rsidR="006D3802">
        <w:rPr>
          <w:rFonts w:cs="Arial"/>
        </w:rPr>
        <w:t xml:space="preserve"> of the approach, innovation</w:t>
      </w:r>
      <w:r w:rsidR="00F759D9" w:rsidRPr="00972042">
        <w:rPr>
          <w:rFonts w:cs="Arial"/>
        </w:rPr>
        <w:t xml:space="preserve">, </w:t>
      </w:r>
      <w:r w:rsidR="0029089B">
        <w:rPr>
          <w:rFonts w:cs="Arial"/>
        </w:rPr>
        <w:t xml:space="preserve">and </w:t>
      </w:r>
      <w:r w:rsidR="006D3802">
        <w:rPr>
          <w:rFonts w:cs="Arial"/>
        </w:rPr>
        <w:t>potential</w:t>
      </w:r>
      <w:r w:rsidR="00F759D9" w:rsidRPr="00972042">
        <w:rPr>
          <w:rFonts w:cs="Arial"/>
        </w:rPr>
        <w:t xml:space="preserve"> impact of the </w:t>
      </w:r>
      <w:r w:rsidR="006D3802">
        <w:rPr>
          <w:rFonts w:cs="Arial"/>
        </w:rPr>
        <w:t>project</w:t>
      </w:r>
      <w:r w:rsidRPr="00972042">
        <w:rPr>
          <w:rFonts w:cs="Arial"/>
        </w:rPr>
        <w:t xml:space="preserve">. </w:t>
      </w:r>
      <w:r w:rsidR="004264AF">
        <w:rPr>
          <w:rFonts w:cs="Arial"/>
        </w:rPr>
        <w:t xml:space="preserve">Applications that seek to develop preliminary data for an extramural grant submission are encouraged. </w:t>
      </w:r>
      <w:r w:rsidR="006627E2">
        <w:rPr>
          <w:rFonts w:cs="Arial"/>
        </w:rPr>
        <w:t xml:space="preserve">NIH is launching </w:t>
      </w:r>
      <w:hyperlink r:id="rId9" w:history="1">
        <w:r w:rsidR="006627E2" w:rsidRPr="006627E2">
          <w:rPr>
            <w:rStyle w:val="Hyperlink"/>
            <w:rFonts w:cs="Arial"/>
          </w:rPr>
          <w:t>new initiatives</w:t>
        </w:r>
      </w:hyperlink>
      <w:r w:rsidR="006627E2">
        <w:rPr>
          <w:rFonts w:cs="Arial"/>
        </w:rPr>
        <w:t xml:space="preserve"> to end structural racism in health care, in addition to </w:t>
      </w:r>
      <w:r w:rsidR="00776DB4">
        <w:rPr>
          <w:rFonts w:cs="Arial"/>
        </w:rPr>
        <w:t>its</w:t>
      </w:r>
      <w:r w:rsidR="006627E2">
        <w:rPr>
          <w:rFonts w:cs="Arial"/>
        </w:rPr>
        <w:t xml:space="preserve"> longstanding </w:t>
      </w:r>
      <w:hyperlink r:id="rId10" w:history="1">
        <w:r w:rsidR="006627E2" w:rsidRPr="006627E2">
          <w:rPr>
            <w:rStyle w:val="Hyperlink"/>
            <w:rFonts w:cs="Arial"/>
          </w:rPr>
          <w:t>funding opportunities in health disparities and health equity</w:t>
        </w:r>
      </w:hyperlink>
      <w:r w:rsidR="006627E2">
        <w:rPr>
          <w:rFonts w:cs="Arial"/>
        </w:rPr>
        <w:t xml:space="preserve">. </w:t>
      </w:r>
      <w:r w:rsidRPr="0029089B">
        <w:rPr>
          <w:rFonts w:cs="Arial"/>
        </w:rPr>
        <w:t xml:space="preserve">Award decisions </w:t>
      </w:r>
      <w:r w:rsidR="00F759D9" w:rsidRPr="0029089B">
        <w:rPr>
          <w:rFonts w:cs="Arial"/>
        </w:rPr>
        <w:t>will be</w:t>
      </w:r>
      <w:r w:rsidRPr="0029089B">
        <w:rPr>
          <w:rFonts w:cs="Arial"/>
        </w:rPr>
        <w:t xml:space="preserve"> made by a review committee</w:t>
      </w:r>
      <w:r w:rsidR="00582884" w:rsidRPr="0029089B">
        <w:rPr>
          <w:rFonts w:cs="Arial"/>
        </w:rPr>
        <w:t xml:space="preserve"> and </w:t>
      </w:r>
      <w:r w:rsidR="00582884" w:rsidRPr="0029089B">
        <w:rPr>
          <w:rFonts w:cs="Arial"/>
          <w:b/>
        </w:rPr>
        <w:t>a</w:t>
      </w:r>
      <w:r w:rsidRPr="0029089B">
        <w:rPr>
          <w:rFonts w:cs="Arial"/>
          <w:b/>
        </w:rPr>
        <w:t xml:space="preserve">nnouncements </w:t>
      </w:r>
      <w:r w:rsidR="00F759D9" w:rsidRPr="0029089B">
        <w:rPr>
          <w:rFonts w:cs="Arial"/>
          <w:b/>
        </w:rPr>
        <w:t>will</w:t>
      </w:r>
      <w:r w:rsidRPr="0029089B">
        <w:rPr>
          <w:rFonts w:cs="Arial"/>
          <w:b/>
        </w:rPr>
        <w:t xml:space="preserve"> be</w:t>
      </w:r>
      <w:r w:rsidRPr="0029089B">
        <w:rPr>
          <w:rFonts w:cs="Arial"/>
        </w:rPr>
        <w:t xml:space="preserve"> </w:t>
      </w:r>
      <w:r w:rsidR="00F759D9" w:rsidRPr="0029089B">
        <w:rPr>
          <w:rFonts w:cs="Arial"/>
          <w:b/>
        </w:rPr>
        <w:t>sent to the awardees</w:t>
      </w:r>
      <w:r w:rsidRPr="0029089B">
        <w:rPr>
          <w:rFonts w:cs="Arial"/>
          <w:b/>
        </w:rPr>
        <w:t xml:space="preserve"> </w:t>
      </w:r>
      <w:r w:rsidR="00403F13">
        <w:rPr>
          <w:rFonts w:cs="Arial"/>
          <w:b/>
        </w:rPr>
        <w:t xml:space="preserve">in </w:t>
      </w:r>
      <w:r w:rsidR="00D44527">
        <w:rPr>
          <w:rFonts w:cs="Arial"/>
          <w:b/>
        </w:rPr>
        <w:t>late</w:t>
      </w:r>
      <w:r w:rsidR="00403F13">
        <w:rPr>
          <w:rFonts w:cs="Arial"/>
          <w:b/>
        </w:rPr>
        <w:t xml:space="preserve"> </w:t>
      </w:r>
      <w:r w:rsidR="00D44527">
        <w:rPr>
          <w:rFonts w:cs="Arial"/>
          <w:b/>
        </w:rPr>
        <w:t>June 2021</w:t>
      </w:r>
      <w:r w:rsidR="009169D2">
        <w:rPr>
          <w:rFonts w:cs="Arial"/>
          <w:b/>
        </w:rPr>
        <w:t>.</w:t>
      </w:r>
    </w:p>
    <w:p w14:paraId="046185D7" w14:textId="77777777" w:rsidR="00C74DF7" w:rsidRPr="00C74DF7" w:rsidRDefault="00C74DF7" w:rsidP="00574D75">
      <w:pPr>
        <w:rPr>
          <w:rFonts w:asciiTheme="minorHAnsi" w:hAnsiTheme="minorHAnsi" w:cs="Arial"/>
          <w:b/>
          <w:color w:val="1F497D" w:themeColor="text2"/>
          <w:sz w:val="16"/>
          <w:szCs w:val="28"/>
        </w:rPr>
      </w:pPr>
    </w:p>
    <w:p w14:paraId="2FFBDE0C" w14:textId="18AB72D8" w:rsidR="00194824" w:rsidRPr="000F6F68" w:rsidRDefault="00FB6CE7" w:rsidP="000F6F68">
      <w:pPr>
        <w:spacing w:after="40"/>
        <w:rPr>
          <w:rFonts w:asciiTheme="minorHAnsi" w:hAnsiTheme="minorHAnsi" w:cs="Arial"/>
          <w:b/>
          <w:color w:val="1F497D" w:themeColor="text2"/>
          <w:sz w:val="28"/>
          <w:szCs w:val="28"/>
          <w:u w:val="single"/>
        </w:rPr>
      </w:pPr>
      <w:r w:rsidRPr="000F6F68">
        <w:rPr>
          <w:rFonts w:asciiTheme="minorHAnsi" w:hAnsiTheme="minorHAnsi" w:cs="Arial"/>
          <w:b/>
          <w:color w:val="1F497D" w:themeColor="text2"/>
          <w:sz w:val="28"/>
          <w:szCs w:val="28"/>
          <w:u w:val="single"/>
        </w:rPr>
        <w:lastRenderedPageBreak/>
        <w:t>HOW TO APPLY</w:t>
      </w:r>
    </w:p>
    <w:p w14:paraId="6C824B26" w14:textId="77777777" w:rsidR="00E234B1" w:rsidRPr="00714001" w:rsidRDefault="00E234B1" w:rsidP="00574D75">
      <w:pPr>
        <w:rPr>
          <w:rFonts w:asciiTheme="minorHAnsi" w:hAnsiTheme="minorHAnsi" w:cs="Arial"/>
          <w:b/>
          <w:sz w:val="22"/>
          <w:szCs w:val="22"/>
        </w:rPr>
      </w:pPr>
      <w:r w:rsidRPr="00714001">
        <w:rPr>
          <w:rFonts w:asciiTheme="minorHAnsi" w:hAnsiTheme="minorHAnsi" w:cs="Arial"/>
          <w:sz w:val="22"/>
          <w:szCs w:val="22"/>
        </w:rPr>
        <w:t>There are</w:t>
      </w:r>
      <w:r w:rsidRPr="00714001">
        <w:rPr>
          <w:rFonts w:asciiTheme="minorHAnsi" w:hAnsiTheme="minorHAnsi" w:cs="Arial"/>
          <w:b/>
          <w:sz w:val="22"/>
          <w:szCs w:val="22"/>
        </w:rPr>
        <w:t xml:space="preserve"> </w:t>
      </w:r>
      <w:r w:rsidR="00C47657" w:rsidRPr="00714001">
        <w:rPr>
          <w:rFonts w:asciiTheme="minorHAnsi" w:hAnsiTheme="minorHAnsi" w:cs="Arial"/>
          <w:b/>
          <w:sz w:val="22"/>
          <w:szCs w:val="22"/>
        </w:rPr>
        <w:t>3</w:t>
      </w:r>
      <w:r w:rsidRPr="00714001">
        <w:rPr>
          <w:rFonts w:asciiTheme="minorHAnsi" w:hAnsiTheme="minorHAnsi" w:cs="Arial"/>
          <w:b/>
          <w:sz w:val="22"/>
          <w:szCs w:val="22"/>
        </w:rPr>
        <w:t xml:space="preserve"> parts </w:t>
      </w:r>
      <w:r w:rsidRPr="00714001">
        <w:rPr>
          <w:rFonts w:asciiTheme="minorHAnsi" w:hAnsiTheme="minorHAnsi" w:cs="Arial"/>
          <w:sz w:val="22"/>
          <w:szCs w:val="22"/>
        </w:rPr>
        <w:t>to the submission proces</w:t>
      </w:r>
      <w:r w:rsidR="0096532C" w:rsidRPr="00714001">
        <w:rPr>
          <w:rFonts w:asciiTheme="minorHAnsi" w:hAnsiTheme="minorHAnsi" w:cs="Arial"/>
          <w:sz w:val="22"/>
          <w:szCs w:val="22"/>
        </w:rPr>
        <w:t>s:</w:t>
      </w:r>
    </w:p>
    <w:p w14:paraId="5D89D402" w14:textId="1458E102" w:rsidR="00F759D9" w:rsidRPr="00714001" w:rsidRDefault="0029089B" w:rsidP="0057508E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714001">
        <w:rPr>
          <w:rFonts w:asciiTheme="minorHAnsi" w:hAnsiTheme="minorHAnsi" w:cs="Arial"/>
          <w:sz w:val="22"/>
          <w:szCs w:val="22"/>
        </w:rPr>
        <w:t>Complete</w:t>
      </w:r>
      <w:r w:rsidR="00E234B1" w:rsidRPr="00714001">
        <w:rPr>
          <w:rFonts w:asciiTheme="minorHAnsi" w:hAnsiTheme="minorHAnsi" w:cs="Arial"/>
          <w:sz w:val="22"/>
          <w:szCs w:val="22"/>
        </w:rPr>
        <w:t xml:space="preserve"> </w:t>
      </w:r>
      <w:r w:rsidR="00E234B1" w:rsidRPr="00714001">
        <w:rPr>
          <w:rFonts w:asciiTheme="minorHAnsi" w:hAnsiTheme="minorHAnsi" w:cs="Arial"/>
          <w:b/>
          <w:sz w:val="22"/>
          <w:szCs w:val="22"/>
        </w:rPr>
        <w:t xml:space="preserve">a short REDCap </w:t>
      </w:r>
      <w:r w:rsidR="00C47657" w:rsidRPr="00714001">
        <w:rPr>
          <w:rFonts w:asciiTheme="minorHAnsi" w:hAnsiTheme="minorHAnsi" w:cs="Arial"/>
          <w:b/>
          <w:sz w:val="22"/>
          <w:szCs w:val="22"/>
        </w:rPr>
        <w:t>form</w:t>
      </w:r>
      <w:r w:rsidR="00C47657" w:rsidRPr="00714001">
        <w:rPr>
          <w:rFonts w:asciiTheme="minorHAnsi" w:hAnsiTheme="minorHAnsi" w:cs="Arial"/>
          <w:sz w:val="22"/>
          <w:szCs w:val="22"/>
        </w:rPr>
        <w:t xml:space="preserve"> at</w:t>
      </w:r>
      <w:r w:rsidR="00E234B1" w:rsidRPr="00714001">
        <w:rPr>
          <w:rFonts w:asciiTheme="minorHAnsi" w:hAnsiTheme="minorHAnsi" w:cs="Arial"/>
          <w:sz w:val="22"/>
          <w:szCs w:val="22"/>
        </w:rPr>
        <w:t xml:space="preserve"> this link: </w:t>
      </w:r>
      <w:hyperlink r:id="rId11" w:history="1">
        <w:r w:rsidR="00714001" w:rsidRPr="00714001">
          <w:rPr>
            <w:rStyle w:val="Hyperlink"/>
            <w:rFonts w:asciiTheme="minorHAnsi" w:hAnsiTheme="minorHAnsi" w:cs="Arial"/>
            <w:sz w:val="22"/>
            <w:szCs w:val="22"/>
          </w:rPr>
          <w:t>https://redcap.link/CHSRresearchgrant</w:t>
        </w:r>
      </w:hyperlink>
    </w:p>
    <w:p w14:paraId="0B973D73" w14:textId="77777777" w:rsidR="00C47657" w:rsidRPr="00714001" w:rsidRDefault="00C47657" w:rsidP="00C47657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714001">
        <w:rPr>
          <w:rFonts w:asciiTheme="minorHAnsi" w:hAnsiTheme="minorHAnsi" w:cs="Arial"/>
          <w:sz w:val="22"/>
          <w:szCs w:val="22"/>
        </w:rPr>
        <w:t xml:space="preserve">Prepare </w:t>
      </w:r>
      <w:r w:rsidRPr="00714001">
        <w:rPr>
          <w:rFonts w:asciiTheme="minorHAnsi" w:hAnsiTheme="minorHAnsi" w:cs="Arial"/>
          <w:b/>
          <w:sz w:val="22"/>
          <w:szCs w:val="22"/>
        </w:rPr>
        <w:t>a brief budget</w:t>
      </w:r>
      <w:r w:rsidRPr="00714001">
        <w:rPr>
          <w:rFonts w:asciiTheme="minorHAnsi" w:hAnsiTheme="minorHAnsi" w:cs="Arial"/>
          <w:sz w:val="22"/>
          <w:szCs w:val="22"/>
        </w:rPr>
        <w:t xml:space="preserve"> (template is provided at the link above) and attach it to the REDCap form.</w:t>
      </w:r>
    </w:p>
    <w:p w14:paraId="441D2DC2" w14:textId="77777777" w:rsidR="00E234B1" w:rsidRPr="00714001" w:rsidRDefault="0029089B" w:rsidP="00E234B1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2"/>
          <w:szCs w:val="22"/>
        </w:rPr>
      </w:pPr>
      <w:r w:rsidRPr="00714001">
        <w:rPr>
          <w:rFonts w:asciiTheme="minorHAnsi" w:hAnsiTheme="minorHAnsi" w:cs="Arial"/>
          <w:sz w:val="22"/>
          <w:szCs w:val="22"/>
        </w:rPr>
        <w:t xml:space="preserve">Prepare </w:t>
      </w:r>
      <w:r w:rsidRPr="00714001">
        <w:rPr>
          <w:rFonts w:asciiTheme="minorHAnsi" w:hAnsiTheme="minorHAnsi" w:cs="Arial"/>
          <w:b/>
          <w:sz w:val="22"/>
          <w:szCs w:val="22"/>
        </w:rPr>
        <w:t xml:space="preserve">a </w:t>
      </w:r>
      <w:r w:rsidR="00C47657" w:rsidRPr="00714001">
        <w:rPr>
          <w:rFonts w:asciiTheme="minorHAnsi" w:hAnsiTheme="minorHAnsi" w:cs="Arial"/>
          <w:b/>
          <w:sz w:val="22"/>
          <w:szCs w:val="22"/>
        </w:rPr>
        <w:t xml:space="preserve">research </w:t>
      </w:r>
      <w:r w:rsidRPr="00714001">
        <w:rPr>
          <w:rFonts w:asciiTheme="minorHAnsi" w:hAnsiTheme="minorHAnsi" w:cs="Arial"/>
          <w:b/>
          <w:sz w:val="22"/>
          <w:szCs w:val="22"/>
        </w:rPr>
        <w:t xml:space="preserve">proposal </w:t>
      </w:r>
      <w:r w:rsidRPr="00714001">
        <w:rPr>
          <w:rFonts w:asciiTheme="minorHAnsi" w:hAnsiTheme="minorHAnsi" w:cs="Arial"/>
          <w:sz w:val="22"/>
          <w:szCs w:val="22"/>
        </w:rPr>
        <w:t>and</w:t>
      </w:r>
      <w:r w:rsidR="00E234B1" w:rsidRPr="00714001">
        <w:rPr>
          <w:rFonts w:asciiTheme="minorHAnsi" w:hAnsiTheme="minorHAnsi" w:cs="Arial"/>
          <w:sz w:val="22"/>
          <w:szCs w:val="22"/>
        </w:rPr>
        <w:t xml:space="preserve"> attach </w:t>
      </w:r>
      <w:r w:rsidRPr="00714001">
        <w:rPr>
          <w:rFonts w:asciiTheme="minorHAnsi" w:hAnsiTheme="minorHAnsi" w:cs="Arial"/>
          <w:sz w:val="22"/>
          <w:szCs w:val="22"/>
        </w:rPr>
        <w:t>it</w:t>
      </w:r>
      <w:r w:rsidR="00E234B1" w:rsidRPr="00714001">
        <w:rPr>
          <w:rFonts w:asciiTheme="minorHAnsi" w:hAnsiTheme="minorHAnsi" w:cs="Arial"/>
          <w:sz w:val="22"/>
          <w:szCs w:val="22"/>
        </w:rPr>
        <w:t xml:space="preserve"> to the REDCap form.</w:t>
      </w:r>
    </w:p>
    <w:p w14:paraId="2E71422C" w14:textId="77777777" w:rsidR="00E234B1" w:rsidRPr="00E502E8" w:rsidRDefault="00E234B1" w:rsidP="00574D75">
      <w:pPr>
        <w:rPr>
          <w:rFonts w:asciiTheme="minorHAnsi" w:hAnsiTheme="minorHAnsi" w:cs="Arial"/>
          <w:b/>
          <w:sz w:val="16"/>
          <w:szCs w:val="16"/>
        </w:rPr>
      </w:pPr>
    </w:p>
    <w:p w14:paraId="4A044B87" w14:textId="46D8C33D" w:rsidR="0094565E" w:rsidRPr="0094565E" w:rsidRDefault="0094565E" w:rsidP="00574D75">
      <w:pPr>
        <w:rPr>
          <w:rFonts w:asciiTheme="minorHAnsi" w:hAnsiTheme="minorHAnsi" w:cs="Arial"/>
          <w:sz w:val="22"/>
          <w:szCs w:val="22"/>
        </w:rPr>
      </w:pPr>
      <w:r w:rsidRPr="0094565E">
        <w:rPr>
          <w:rFonts w:asciiTheme="minorHAnsi" w:hAnsiTheme="minorHAnsi" w:cs="Arial"/>
          <w:b/>
          <w:sz w:val="22"/>
          <w:szCs w:val="22"/>
        </w:rPr>
        <w:t xml:space="preserve">REDCap </w:t>
      </w:r>
      <w:r w:rsidR="00C47657">
        <w:rPr>
          <w:rFonts w:asciiTheme="minorHAnsi" w:hAnsiTheme="minorHAnsi" w:cs="Arial"/>
          <w:b/>
          <w:sz w:val="22"/>
          <w:szCs w:val="22"/>
        </w:rPr>
        <w:t>form</w:t>
      </w:r>
      <w:r w:rsidRPr="0094565E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47657">
        <w:rPr>
          <w:rFonts w:asciiTheme="minorHAnsi" w:hAnsiTheme="minorHAnsi" w:cs="Arial"/>
          <w:sz w:val="22"/>
          <w:szCs w:val="22"/>
        </w:rPr>
        <w:t>Asks for the</w:t>
      </w:r>
      <w:r w:rsidRPr="0094565E">
        <w:rPr>
          <w:rFonts w:asciiTheme="minorHAnsi" w:hAnsiTheme="minorHAnsi" w:cs="Arial"/>
          <w:sz w:val="22"/>
          <w:szCs w:val="22"/>
        </w:rPr>
        <w:t xml:space="preserve"> name</w:t>
      </w:r>
      <w:r w:rsidR="00EB0166">
        <w:rPr>
          <w:rFonts w:asciiTheme="minorHAnsi" w:hAnsiTheme="minorHAnsi" w:cs="Arial"/>
          <w:sz w:val="22"/>
          <w:szCs w:val="22"/>
        </w:rPr>
        <w:t xml:space="preserve"> of the PI, mentor</w:t>
      </w:r>
      <w:r w:rsidR="00C47657">
        <w:rPr>
          <w:rFonts w:asciiTheme="minorHAnsi" w:hAnsiTheme="minorHAnsi" w:cs="Arial"/>
          <w:sz w:val="22"/>
          <w:szCs w:val="22"/>
        </w:rPr>
        <w:t xml:space="preserve"> (if applicable)</w:t>
      </w:r>
      <w:r w:rsidR="00EB0166">
        <w:rPr>
          <w:rFonts w:asciiTheme="minorHAnsi" w:hAnsiTheme="minorHAnsi" w:cs="Arial"/>
          <w:sz w:val="22"/>
          <w:szCs w:val="22"/>
        </w:rPr>
        <w:t xml:space="preserve">, co-investigators, </w:t>
      </w:r>
      <w:r w:rsidR="00BF288D">
        <w:rPr>
          <w:rFonts w:asciiTheme="minorHAnsi" w:hAnsiTheme="minorHAnsi" w:cs="Arial"/>
          <w:sz w:val="22"/>
          <w:szCs w:val="22"/>
        </w:rPr>
        <w:t xml:space="preserve">project title, </w:t>
      </w:r>
      <w:r w:rsidRPr="0094565E">
        <w:rPr>
          <w:rFonts w:asciiTheme="minorHAnsi" w:hAnsiTheme="minorHAnsi" w:cs="Arial"/>
          <w:sz w:val="22"/>
          <w:szCs w:val="22"/>
        </w:rPr>
        <w:t xml:space="preserve">and </w:t>
      </w:r>
      <w:r w:rsidR="00D44527">
        <w:rPr>
          <w:rFonts w:asciiTheme="minorHAnsi" w:hAnsiTheme="minorHAnsi" w:cs="Arial"/>
          <w:sz w:val="22"/>
          <w:szCs w:val="22"/>
        </w:rPr>
        <w:t>brief project description,</w:t>
      </w:r>
      <w:r w:rsidR="00C47657">
        <w:rPr>
          <w:rFonts w:asciiTheme="minorHAnsi" w:hAnsiTheme="minorHAnsi" w:cs="Arial"/>
          <w:sz w:val="22"/>
          <w:szCs w:val="22"/>
        </w:rPr>
        <w:t xml:space="preserve"> as well as a</w:t>
      </w:r>
      <w:r w:rsidRPr="0094565E">
        <w:rPr>
          <w:rFonts w:asciiTheme="minorHAnsi" w:hAnsiTheme="minorHAnsi" w:cs="Arial"/>
          <w:sz w:val="22"/>
          <w:szCs w:val="22"/>
        </w:rPr>
        <w:t xml:space="preserve"> brief </w:t>
      </w:r>
      <w:r w:rsidR="00C47657">
        <w:rPr>
          <w:rFonts w:asciiTheme="minorHAnsi" w:hAnsiTheme="minorHAnsi" w:cs="Arial"/>
          <w:sz w:val="22"/>
          <w:szCs w:val="22"/>
        </w:rPr>
        <w:t xml:space="preserve">narrative </w:t>
      </w:r>
      <w:r w:rsidR="00EB0166">
        <w:rPr>
          <w:rFonts w:asciiTheme="minorHAnsi" w:hAnsiTheme="minorHAnsi" w:cs="Arial"/>
          <w:sz w:val="22"/>
          <w:szCs w:val="22"/>
        </w:rPr>
        <w:t>bio of the PI (and mentor if applicable).</w:t>
      </w:r>
    </w:p>
    <w:p w14:paraId="21D26711" w14:textId="77777777" w:rsidR="0094565E" w:rsidRPr="00E502E8" w:rsidRDefault="0094565E" w:rsidP="00574D75">
      <w:pPr>
        <w:rPr>
          <w:rFonts w:asciiTheme="minorHAnsi" w:hAnsiTheme="minorHAnsi" w:cs="Arial"/>
          <w:b/>
          <w:sz w:val="16"/>
          <w:szCs w:val="16"/>
        </w:rPr>
      </w:pPr>
    </w:p>
    <w:p w14:paraId="1FC8B5AB" w14:textId="77777777" w:rsidR="00C47657" w:rsidRPr="008449BE" w:rsidRDefault="00C47657" w:rsidP="00574D75">
      <w:pPr>
        <w:rPr>
          <w:rFonts w:asciiTheme="minorHAnsi" w:hAnsiTheme="minorHAnsi" w:cs="Arial"/>
          <w:sz w:val="22"/>
          <w:szCs w:val="22"/>
        </w:rPr>
      </w:pPr>
      <w:r w:rsidRPr="008449BE">
        <w:rPr>
          <w:rFonts w:asciiTheme="minorHAnsi" w:hAnsiTheme="minorHAnsi" w:cs="Arial"/>
          <w:b/>
          <w:sz w:val="22"/>
          <w:szCs w:val="22"/>
        </w:rPr>
        <w:t>Budget:</w:t>
      </w:r>
      <w:r w:rsidRPr="00C47657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Itemize using the form provided, providing a very brief description or justification for each item.</w:t>
      </w:r>
    </w:p>
    <w:p w14:paraId="71EE2754" w14:textId="77777777" w:rsidR="00C47657" w:rsidRPr="00E502E8" w:rsidRDefault="00C47657" w:rsidP="00574D75">
      <w:pPr>
        <w:rPr>
          <w:rFonts w:asciiTheme="minorHAnsi" w:hAnsiTheme="minorHAnsi" w:cs="Arial"/>
          <w:b/>
          <w:sz w:val="16"/>
          <w:szCs w:val="16"/>
        </w:rPr>
      </w:pPr>
    </w:p>
    <w:p w14:paraId="5867A2EC" w14:textId="7CB52E8F" w:rsidR="00C47657" w:rsidRDefault="0094565E" w:rsidP="00561BD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Proposal</w:t>
      </w:r>
      <w:r w:rsidR="00194824" w:rsidRPr="00574D75">
        <w:rPr>
          <w:rFonts w:asciiTheme="minorHAnsi" w:hAnsiTheme="minorHAnsi" w:cs="Arial"/>
          <w:b/>
          <w:sz w:val="22"/>
          <w:szCs w:val="22"/>
        </w:rPr>
        <w:t xml:space="preserve">: </w:t>
      </w:r>
      <w:r w:rsidR="00C47657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nclude the sections detailed below</w:t>
      </w:r>
      <w:r w:rsidR="00194824" w:rsidRPr="0094565E">
        <w:rPr>
          <w:rFonts w:asciiTheme="minorHAnsi" w:hAnsiTheme="minorHAnsi" w:cs="Arial"/>
          <w:sz w:val="22"/>
          <w:szCs w:val="22"/>
        </w:rPr>
        <w:t xml:space="preserve">.  The </w:t>
      </w:r>
      <w:r>
        <w:rPr>
          <w:rFonts w:asciiTheme="minorHAnsi" w:hAnsiTheme="minorHAnsi" w:cs="Arial"/>
          <w:sz w:val="22"/>
          <w:szCs w:val="22"/>
        </w:rPr>
        <w:t>proposal</w:t>
      </w:r>
      <w:r w:rsidR="00194824" w:rsidRPr="0094565E">
        <w:rPr>
          <w:rFonts w:asciiTheme="minorHAnsi" w:hAnsiTheme="minorHAnsi" w:cs="Arial"/>
          <w:sz w:val="22"/>
          <w:szCs w:val="22"/>
        </w:rPr>
        <w:t xml:space="preserve"> should </w:t>
      </w:r>
      <w:r w:rsidR="00194824" w:rsidRPr="0094565E">
        <w:rPr>
          <w:rFonts w:asciiTheme="minorHAnsi" w:hAnsiTheme="minorHAnsi" w:cs="Arial"/>
          <w:sz w:val="22"/>
          <w:szCs w:val="22"/>
          <w:u w:val="single"/>
        </w:rPr>
        <w:t xml:space="preserve">NOT </w:t>
      </w:r>
      <w:r w:rsidRPr="0094565E">
        <w:rPr>
          <w:rFonts w:asciiTheme="minorHAnsi" w:hAnsiTheme="minorHAnsi" w:cs="Arial"/>
          <w:sz w:val="22"/>
          <w:szCs w:val="22"/>
          <w:u w:val="single"/>
        </w:rPr>
        <w:t>EXCEED 4 PAGES</w:t>
      </w:r>
      <w:r w:rsidRPr="008449BE">
        <w:rPr>
          <w:rFonts w:asciiTheme="minorHAnsi" w:hAnsiTheme="minorHAnsi" w:cs="Arial"/>
          <w:sz w:val="22"/>
          <w:szCs w:val="22"/>
        </w:rPr>
        <w:t xml:space="preserve"> </w:t>
      </w:r>
      <w:r w:rsidR="00BF288D">
        <w:rPr>
          <w:rFonts w:asciiTheme="minorHAnsi" w:hAnsiTheme="minorHAnsi" w:cs="Arial"/>
          <w:sz w:val="22"/>
          <w:szCs w:val="22"/>
        </w:rPr>
        <w:t xml:space="preserve">in </w:t>
      </w:r>
      <w:r w:rsidR="004175A9">
        <w:rPr>
          <w:rFonts w:asciiTheme="minorHAnsi" w:hAnsiTheme="minorHAnsi" w:cs="Arial"/>
          <w:sz w:val="22"/>
          <w:szCs w:val="22"/>
        </w:rPr>
        <w:t>11-point</w:t>
      </w:r>
      <w:r>
        <w:rPr>
          <w:rFonts w:asciiTheme="minorHAnsi" w:hAnsiTheme="minorHAnsi" w:cs="Arial"/>
          <w:sz w:val="22"/>
          <w:szCs w:val="22"/>
        </w:rPr>
        <w:t xml:space="preserve"> type</w:t>
      </w:r>
      <w:r w:rsidR="001B0013">
        <w:rPr>
          <w:rFonts w:asciiTheme="minorHAnsi" w:hAnsiTheme="minorHAnsi" w:cs="Arial"/>
          <w:sz w:val="22"/>
          <w:szCs w:val="22"/>
        </w:rPr>
        <w:t>, single spaced. It</w:t>
      </w:r>
      <w:r>
        <w:rPr>
          <w:rFonts w:asciiTheme="minorHAnsi" w:hAnsiTheme="minorHAnsi" w:cs="Arial"/>
          <w:sz w:val="22"/>
          <w:szCs w:val="22"/>
        </w:rPr>
        <w:t xml:space="preserve"> should be subm</w:t>
      </w:r>
      <w:r w:rsidR="00EB0166">
        <w:rPr>
          <w:rFonts w:asciiTheme="minorHAnsi" w:hAnsiTheme="minorHAnsi" w:cs="Arial"/>
          <w:sz w:val="22"/>
          <w:szCs w:val="22"/>
        </w:rPr>
        <w:t xml:space="preserve">itted as a </w:t>
      </w:r>
      <w:r w:rsidR="00C47657">
        <w:rPr>
          <w:rFonts w:asciiTheme="minorHAnsi" w:hAnsiTheme="minorHAnsi" w:cs="Arial"/>
          <w:sz w:val="22"/>
          <w:szCs w:val="22"/>
        </w:rPr>
        <w:t>W</w:t>
      </w:r>
      <w:r w:rsidR="00EB0166">
        <w:rPr>
          <w:rFonts w:asciiTheme="minorHAnsi" w:hAnsiTheme="minorHAnsi" w:cs="Arial"/>
          <w:sz w:val="22"/>
          <w:szCs w:val="22"/>
        </w:rPr>
        <w:t xml:space="preserve">ord or pdf document </w:t>
      </w:r>
      <w:r w:rsidR="00C47657" w:rsidRPr="008449BE">
        <w:rPr>
          <w:rFonts w:asciiTheme="minorHAnsi" w:hAnsiTheme="minorHAnsi" w:cs="Arial"/>
          <w:sz w:val="22"/>
          <w:szCs w:val="22"/>
          <w:u w:val="single"/>
        </w:rPr>
        <w:t>as an attachment</w:t>
      </w:r>
      <w:r w:rsidR="00C47657" w:rsidRPr="009F7D9A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EB0166" w:rsidRPr="00EB0166">
        <w:rPr>
          <w:rFonts w:asciiTheme="minorHAnsi" w:hAnsiTheme="minorHAnsi" w:cs="Arial"/>
          <w:sz w:val="22"/>
          <w:szCs w:val="22"/>
          <w:u w:val="single"/>
        </w:rPr>
        <w:t xml:space="preserve">in the REDCap </w:t>
      </w:r>
      <w:r w:rsidR="00C47657">
        <w:rPr>
          <w:rFonts w:asciiTheme="minorHAnsi" w:hAnsiTheme="minorHAnsi" w:cs="Arial"/>
          <w:sz w:val="22"/>
          <w:szCs w:val="22"/>
          <w:u w:val="single"/>
        </w:rPr>
        <w:t>form</w:t>
      </w:r>
      <w:r w:rsidR="00EB0166" w:rsidRPr="00EB0166">
        <w:rPr>
          <w:rFonts w:asciiTheme="minorHAnsi" w:hAnsiTheme="minorHAnsi" w:cs="Arial"/>
          <w:sz w:val="22"/>
          <w:szCs w:val="22"/>
        </w:rPr>
        <w:t>.</w:t>
      </w:r>
    </w:p>
    <w:p w14:paraId="1AE216AC" w14:textId="77777777" w:rsidR="00561BD9" w:rsidRPr="00E502E8" w:rsidRDefault="00561BD9" w:rsidP="00561BD9">
      <w:pPr>
        <w:rPr>
          <w:rFonts w:asciiTheme="minorHAnsi" w:hAnsiTheme="minorHAnsi" w:cs="Arial"/>
          <w:b/>
          <w:sz w:val="16"/>
          <w:szCs w:val="16"/>
        </w:rPr>
      </w:pPr>
    </w:p>
    <w:p w14:paraId="6E8C7D47" w14:textId="77777777" w:rsidR="00194824" w:rsidRPr="00561BD9" w:rsidRDefault="00561BD9" w:rsidP="00561BD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561BD9">
        <w:rPr>
          <w:rFonts w:asciiTheme="minorHAnsi" w:hAnsiTheme="minorHAnsi" w:cs="Arial"/>
          <w:b/>
          <w:sz w:val="22"/>
          <w:szCs w:val="22"/>
          <w:u w:val="single"/>
        </w:rPr>
        <w:t>Proposal format:</w:t>
      </w:r>
    </w:p>
    <w:p w14:paraId="1EAF00DC" w14:textId="77777777" w:rsidR="00194824" w:rsidRPr="00574D75" w:rsidRDefault="00194824" w:rsidP="00574D75">
      <w:pPr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574D75">
        <w:rPr>
          <w:rFonts w:asciiTheme="minorHAnsi" w:hAnsiTheme="minorHAnsi" w:cs="Arial"/>
          <w:b/>
          <w:sz w:val="22"/>
          <w:szCs w:val="22"/>
        </w:rPr>
        <w:t>Title of Project</w:t>
      </w:r>
      <w:r w:rsidRPr="00574D75">
        <w:rPr>
          <w:rFonts w:asciiTheme="minorHAnsi" w:hAnsiTheme="minorHAnsi" w:cs="Arial"/>
          <w:sz w:val="22"/>
          <w:szCs w:val="22"/>
        </w:rPr>
        <w:t xml:space="preserve"> </w:t>
      </w:r>
    </w:p>
    <w:p w14:paraId="3AC0B956" w14:textId="77777777" w:rsidR="00194824" w:rsidRPr="00561BD9" w:rsidRDefault="00194824" w:rsidP="00574D75">
      <w:pPr>
        <w:rPr>
          <w:rFonts w:asciiTheme="minorHAnsi" w:hAnsiTheme="minorHAnsi" w:cs="Arial"/>
          <w:sz w:val="10"/>
          <w:szCs w:val="10"/>
        </w:rPr>
      </w:pPr>
    </w:p>
    <w:p w14:paraId="0E92E1AD" w14:textId="10157812" w:rsidR="00194824" w:rsidRPr="006B4335" w:rsidRDefault="00194824" w:rsidP="00574D75">
      <w:pPr>
        <w:pStyle w:val="Title1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574D75">
        <w:rPr>
          <w:rFonts w:asciiTheme="minorHAnsi" w:hAnsiTheme="minorHAnsi" w:cs="Arial"/>
          <w:sz w:val="22"/>
          <w:szCs w:val="22"/>
        </w:rPr>
        <w:t xml:space="preserve">Brief </w:t>
      </w:r>
      <w:r w:rsidR="001B0013">
        <w:rPr>
          <w:rFonts w:asciiTheme="minorHAnsi" w:hAnsiTheme="minorHAnsi" w:cs="Arial"/>
          <w:sz w:val="22"/>
          <w:szCs w:val="22"/>
        </w:rPr>
        <w:t>overview and objectives</w:t>
      </w:r>
      <w:r w:rsidRPr="00574D75">
        <w:rPr>
          <w:rFonts w:asciiTheme="minorHAnsi" w:hAnsiTheme="minorHAnsi" w:cs="Arial"/>
          <w:sz w:val="22"/>
          <w:szCs w:val="22"/>
        </w:rPr>
        <w:t xml:space="preserve">: </w:t>
      </w:r>
      <w:r w:rsidRPr="008449BE">
        <w:rPr>
          <w:rFonts w:asciiTheme="minorHAnsi" w:hAnsiTheme="minorHAnsi" w:cs="Arial"/>
          <w:b w:val="0"/>
          <w:sz w:val="22"/>
          <w:szCs w:val="22"/>
        </w:rPr>
        <w:t xml:space="preserve">Why are you undertaking this project?  What research question </w:t>
      </w:r>
      <w:r w:rsidR="006B4335" w:rsidRPr="008449BE">
        <w:rPr>
          <w:rFonts w:asciiTheme="minorHAnsi" w:hAnsiTheme="minorHAnsi" w:cs="Arial"/>
          <w:b w:val="0"/>
          <w:sz w:val="22"/>
          <w:szCs w:val="22"/>
        </w:rPr>
        <w:t xml:space="preserve">do </w:t>
      </w:r>
      <w:r w:rsidRPr="008449BE">
        <w:rPr>
          <w:rFonts w:asciiTheme="minorHAnsi" w:hAnsiTheme="minorHAnsi" w:cs="Arial"/>
          <w:b w:val="0"/>
          <w:sz w:val="22"/>
          <w:szCs w:val="22"/>
        </w:rPr>
        <w:t>you hope to address</w:t>
      </w:r>
      <w:r w:rsidR="006B4335" w:rsidRPr="008449BE">
        <w:rPr>
          <w:rFonts w:asciiTheme="minorHAnsi" w:hAnsiTheme="minorHAnsi" w:cs="Arial"/>
          <w:b w:val="0"/>
          <w:sz w:val="22"/>
          <w:szCs w:val="22"/>
        </w:rPr>
        <w:t xml:space="preserve"> using this grant funding</w:t>
      </w:r>
      <w:r w:rsidRPr="008449BE">
        <w:rPr>
          <w:rFonts w:asciiTheme="minorHAnsi" w:hAnsiTheme="minorHAnsi" w:cs="Arial"/>
          <w:b w:val="0"/>
          <w:sz w:val="22"/>
          <w:szCs w:val="22"/>
        </w:rPr>
        <w:t>?</w:t>
      </w:r>
    </w:p>
    <w:p w14:paraId="33E85DA0" w14:textId="77777777" w:rsidR="006B4335" w:rsidRPr="00561BD9" w:rsidRDefault="006B4335" w:rsidP="006B4335">
      <w:pPr>
        <w:pStyle w:val="Title1"/>
        <w:shd w:val="clear" w:color="auto" w:fill="FFFFFF"/>
        <w:spacing w:after="0" w:line="240" w:lineRule="auto"/>
        <w:rPr>
          <w:rFonts w:asciiTheme="minorHAnsi" w:hAnsiTheme="minorHAnsi" w:cs="Arial"/>
          <w:sz w:val="10"/>
          <w:szCs w:val="10"/>
        </w:rPr>
      </w:pPr>
    </w:p>
    <w:p w14:paraId="745C8A4E" w14:textId="77777777" w:rsidR="00194824" w:rsidRPr="00574D75" w:rsidRDefault="00194824" w:rsidP="00574D75">
      <w:pPr>
        <w:pStyle w:val="NormalWeb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hAnsiTheme="minorHAnsi" w:cs="Arial"/>
          <w:b/>
          <w:i/>
          <w:sz w:val="22"/>
          <w:szCs w:val="22"/>
        </w:rPr>
      </w:pPr>
      <w:r w:rsidRPr="00574D75">
        <w:rPr>
          <w:rFonts w:asciiTheme="minorHAnsi" w:hAnsiTheme="minorHAnsi" w:cs="Arial"/>
          <w:b/>
          <w:sz w:val="22"/>
          <w:szCs w:val="22"/>
        </w:rPr>
        <w:t xml:space="preserve">Project plan:   </w:t>
      </w:r>
    </w:p>
    <w:p w14:paraId="1D32C19B" w14:textId="77777777" w:rsidR="001B0013" w:rsidRDefault="001B0013" w:rsidP="00574D75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Background</w:t>
      </w:r>
    </w:p>
    <w:p w14:paraId="3F3A271C" w14:textId="77777777" w:rsidR="001B0013" w:rsidRPr="00574D75" w:rsidRDefault="001B0013" w:rsidP="001B0013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Research question(s) and hypotheses</w:t>
      </w:r>
    </w:p>
    <w:p w14:paraId="34FB21CF" w14:textId="77777777" w:rsidR="001B0013" w:rsidRDefault="001B0013" w:rsidP="00574D75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Methods</w:t>
      </w:r>
      <w:r>
        <w:rPr>
          <w:rFonts w:asciiTheme="minorHAnsi" w:hAnsiTheme="minorHAnsi" w:cs="Arial"/>
          <w:sz w:val="22"/>
          <w:szCs w:val="22"/>
        </w:rPr>
        <w:t xml:space="preserve"> – Include study design, setting, description of study participants, intervention (if applicable), outcome measures, and analysis plan</w:t>
      </w:r>
    </w:p>
    <w:p w14:paraId="214CC45D" w14:textId="77777777" w:rsidR="001B0013" w:rsidRDefault="001B0013" w:rsidP="00574D75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Innovation</w:t>
      </w:r>
    </w:p>
    <w:p w14:paraId="1915E62D" w14:textId="767444AF" w:rsidR="00B94663" w:rsidRDefault="001B0013" w:rsidP="00574D75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Anticipated outcomes</w:t>
      </w:r>
      <w:r w:rsidR="00B94663">
        <w:rPr>
          <w:rFonts w:asciiTheme="minorHAnsi" w:hAnsiTheme="minorHAnsi" w:cs="Arial"/>
          <w:sz w:val="22"/>
          <w:szCs w:val="22"/>
        </w:rPr>
        <w:t xml:space="preserve"> – What will the project accomplish if successful? Will it lead to future research, programs, or patient benefit?</w:t>
      </w:r>
    </w:p>
    <w:p w14:paraId="4BCA65D7" w14:textId="24B66F3D" w:rsidR="0091620F" w:rsidRPr="0091620F" w:rsidRDefault="00194824" w:rsidP="0091620F">
      <w:pPr>
        <w:pStyle w:val="NormalWeb"/>
        <w:numPr>
          <w:ilvl w:val="0"/>
          <w:numId w:val="6"/>
        </w:numPr>
        <w:shd w:val="clear" w:color="auto" w:fill="FFFFFF"/>
        <w:spacing w:after="0" w:line="240" w:lineRule="auto"/>
        <w:rPr>
          <w:rFonts w:asciiTheme="minorHAnsi" w:hAnsiTheme="minorHAnsi" w:cs="Arial"/>
          <w:i/>
          <w:sz w:val="22"/>
          <w:szCs w:val="22"/>
        </w:rPr>
      </w:pPr>
      <w:r w:rsidRPr="00574D75">
        <w:rPr>
          <w:rFonts w:asciiTheme="minorHAnsi" w:hAnsiTheme="minorHAnsi" w:cstheme="minorHAnsi"/>
          <w:b/>
          <w:i/>
          <w:sz w:val="22"/>
          <w:szCs w:val="22"/>
        </w:rPr>
        <w:t>Timeline</w:t>
      </w:r>
      <w:r w:rsidR="0094565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B0013">
        <w:rPr>
          <w:rFonts w:asciiTheme="minorHAnsi" w:hAnsiTheme="minorHAnsi" w:cstheme="minorHAnsi"/>
          <w:sz w:val="22"/>
          <w:szCs w:val="22"/>
        </w:rPr>
        <w:t xml:space="preserve">– </w:t>
      </w:r>
      <w:r w:rsidR="0094565E" w:rsidRPr="0094565E">
        <w:rPr>
          <w:rFonts w:asciiTheme="minorHAnsi" w:hAnsiTheme="minorHAnsi" w:cstheme="minorHAnsi"/>
          <w:sz w:val="22"/>
          <w:szCs w:val="22"/>
        </w:rPr>
        <w:t>G</w:t>
      </w:r>
      <w:r w:rsidRPr="0094565E">
        <w:rPr>
          <w:rFonts w:asciiTheme="minorHAnsi" w:hAnsiTheme="minorHAnsi" w:cstheme="minorHAnsi"/>
          <w:sz w:val="22"/>
          <w:szCs w:val="22"/>
        </w:rPr>
        <w:t xml:space="preserve">rant activities must be completed within </w:t>
      </w:r>
      <w:r w:rsidR="00BF288D">
        <w:rPr>
          <w:rFonts w:asciiTheme="minorHAnsi" w:hAnsiTheme="minorHAnsi" w:cstheme="minorHAnsi"/>
          <w:sz w:val="22"/>
          <w:szCs w:val="22"/>
        </w:rPr>
        <w:t>12</w:t>
      </w:r>
      <w:r w:rsidR="0094565E" w:rsidRPr="0094565E">
        <w:rPr>
          <w:rFonts w:asciiTheme="minorHAnsi" w:hAnsiTheme="minorHAnsi" w:cstheme="minorHAnsi"/>
          <w:sz w:val="22"/>
          <w:szCs w:val="22"/>
        </w:rPr>
        <w:t xml:space="preserve"> months of award.</w:t>
      </w:r>
    </w:p>
    <w:p w14:paraId="04522043" w14:textId="77777777" w:rsidR="00194824" w:rsidRPr="00E502E8" w:rsidRDefault="00194824" w:rsidP="00574D75">
      <w:pPr>
        <w:rPr>
          <w:rFonts w:asciiTheme="minorHAnsi" w:hAnsiTheme="minorHAnsi" w:cs="Arial"/>
          <w:b/>
          <w:i/>
          <w:sz w:val="16"/>
          <w:szCs w:val="16"/>
        </w:rPr>
      </w:pPr>
    </w:p>
    <w:p w14:paraId="5DAC6BD3" w14:textId="77777777" w:rsidR="0096532C" w:rsidRPr="00561BD9" w:rsidRDefault="0096532C" w:rsidP="0096532C">
      <w:pPr>
        <w:rPr>
          <w:rFonts w:asciiTheme="minorHAnsi" w:hAnsiTheme="minorHAnsi" w:cs="Arial"/>
          <w:b/>
          <w:sz w:val="22"/>
          <w:szCs w:val="22"/>
        </w:rPr>
      </w:pPr>
      <w:r w:rsidRPr="00561BD9">
        <w:rPr>
          <w:rFonts w:asciiTheme="minorHAnsi" w:hAnsiTheme="minorHAnsi" w:cs="Arial"/>
          <w:b/>
          <w:sz w:val="22"/>
          <w:szCs w:val="22"/>
        </w:rPr>
        <w:t>Other responsibilities of the PI</w:t>
      </w:r>
      <w:r w:rsidR="00561BD9" w:rsidRPr="00561BD9">
        <w:rPr>
          <w:rFonts w:asciiTheme="minorHAnsi" w:hAnsiTheme="minorHAnsi" w:cs="Arial"/>
          <w:b/>
          <w:sz w:val="22"/>
          <w:szCs w:val="22"/>
        </w:rPr>
        <w:t>:</w:t>
      </w:r>
    </w:p>
    <w:p w14:paraId="3AB1746A" w14:textId="0C68BB03" w:rsidR="006D3802" w:rsidRDefault="00900D56" w:rsidP="0096532C">
      <w:pPr>
        <w:rPr>
          <w:rFonts w:asciiTheme="minorHAnsi" w:hAnsiTheme="minorHAnsi" w:cs="Arial"/>
          <w:i/>
          <w:color w:val="000000"/>
          <w:sz w:val="22"/>
          <w:szCs w:val="22"/>
          <w:shd w:val="clear" w:color="auto" w:fill="FFFFFF"/>
        </w:rPr>
      </w:pPr>
      <w:r w:rsidRPr="008449BE">
        <w:rPr>
          <w:rFonts w:asciiTheme="minorHAnsi" w:hAnsiTheme="minorHAnsi" w:cs="Arial"/>
          <w:sz w:val="22"/>
          <w:szCs w:val="22"/>
        </w:rPr>
        <w:t xml:space="preserve">A PI may submit only one proposal. At the beginning of the project, the PI is required to participate in a </w:t>
      </w:r>
      <w:r w:rsidR="00176DB8">
        <w:rPr>
          <w:rFonts w:asciiTheme="minorHAnsi" w:hAnsiTheme="minorHAnsi" w:cs="Arial"/>
          <w:b/>
          <w:sz w:val="22"/>
          <w:szCs w:val="22"/>
          <w:u w:val="single"/>
        </w:rPr>
        <w:t>Kick-off meeting</w:t>
      </w:r>
      <w:r w:rsidRPr="008449BE">
        <w:rPr>
          <w:rFonts w:asciiTheme="minorHAnsi" w:hAnsiTheme="minorHAnsi" w:cs="Arial"/>
          <w:sz w:val="22"/>
          <w:szCs w:val="22"/>
        </w:rPr>
        <w:t xml:space="preserve">. </w:t>
      </w:r>
      <w:r w:rsidR="00BF288D">
        <w:rPr>
          <w:rFonts w:asciiTheme="minorHAnsi" w:hAnsiTheme="minorHAnsi" w:cs="Arial"/>
          <w:sz w:val="22"/>
          <w:szCs w:val="22"/>
        </w:rPr>
        <w:t>Members of the CHSR</w:t>
      </w:r>
      <w:r w:rsidR="006D3802">
        <w:rPr>
          <w:rFonts w:asciiTheme="minorHAnsi" w:hAnsiTheme="minorHAnsi" w:cs="Arial"/>
          <w:sz w:val="22"/>
          <w:szCs w:val="22"/>
        </w:rPr>
        <w:t xml:space="preserve"> f</w:t>
      </w:r>
      <w:r w:rsidRPr="008449BE">
        <w:rPr>
          <w:rFonts w:asciiTheme="minorHAnsi" w:hAnsiTheme="minorHAnsi" w:cs="Arial"/>
          <w:sz w:val="22"/>
          <w:szCs w:val="22"/>
        </w:rPr>
        <w:t xml:space="preserve">aculty will serve as panel </w:t>
      </w:r>
      <w:r w:rsidR="00642229">
        <w:rPr>
          <w:rFonts w:asciiTheme="minorHAnsi" w:hAnsiTheme="minorHAnsi" w:cs="Arial"/>
          <w:sz w:val="22"/>
          <w:szCs w:val="22"/>
        </w:rPr>
        <w:t xml:space="preserve">members </w:t>
      </w:r>
      <w:r w:rsidRPr="008449BE">
        <w:rPr>
          <w:rFonts w:asciiTheme="minorHAnsi" w:hAnsiTheme="minorHAnsi" w:cs="Arial"/>
          <w:sz w:val="22"/>
          <w:szCs w:val="22"/>
        </w:rPr>
        <w:t>to provide additional input on the project design and implementation.</w:t>
      </w:r>
      <w:r w:rsidR="006D3802">
        <w:rPr>
          <w:rFonts w:asciiTheme="minorHAnsi" w:hAnsiTheme="minorHAnsi" w:cs="Arial"/>
          <w:sz w:val="22"/>
          <w:szCs w:val="22"/>
        </w:rPr>
        <w:t xml:space="preserve"> </w:t>
      </w:r>
    </w:p>
    <w:p w14:paraId="44CBDC87" w14:textId="77777777" w:rsidR="006D3802" w:rsidRPr="00E502E8" w:rsidRDefault="006D3802" w:rsidP="0096532C">
      <w:pPr>
        <w:rPr>
          <w:rFonts w:asciiTheme="minorHAnsi" w:hAnsiTheme="minorHAnsi" w:cs="Arial"/>
          <w:i/>
          <w:color w:val="000000"/>
          <w:sz w:val="16"/>
          <w:szCs w:val="16"/>
          <w:shd w:val="clear" w:color="auto" w:fill="FFFFFF"/>
        </w:rPr>
      </w:pPr>
    </w:p>
    <w:p w14:paraId="5BD7EE99" w14:textId="4A3246F4" w:rsidR="0096532C" w:rsidRPr="00147BD8" w:rsidRDefault="0096532C" w:rsidP="0096532C">
      <w:pPr>
        <w:rPr>
          <w:rFonts w:asciiTheme="minorHAnsi" w:hAnsiTheme="minorHAnsi" w:cs="Arial"/>
          <w:sz w:val="22"/>
          <w:szCs w:val="22"/>
        </w:rPr>
      </w:pPr>
      <w:r w:rsidRPr="0096532C">
        <w:rPr>
          <w:rFonts w:asciiTheme="minorHAnsi" w:hAnsiTheme="minorHAnsi" w:cs="Arial"/>
          <w:sz w:val="22"/>
          <w:szCs w:val="22"/>
        </w:rPr>
        <w:t xml:space="preserve">An </w:t>
      </w:r>
      <w:r w:rsidRPr="0096532C">
        <w:rPr>
          <w:rFonts w:asciiTheme="minorHAnsi" w:hAnsiTheme="minorHAnsi" w:cs="Arial"/>
          <w:b/>
          <w:sz w:val="22"/>
          <w:szCs w:val="22"/>
          <w:u w:val="single"/>
        </w:rPr>
        <w:t>interim progress report</w:t>
      </w:r>
      <w:r w:rsidR="00BF288D">
        <w:rPr>
          <w:rFonts w:asciiTheme="minorHAnsi" w:hAnsiTheme="minorHAnsi" w:cs="Arial"/>
          <w:sz w:val="22"/>
          <w:szCs w:val="22"/>
        </w:rPr>
        <w:t xml:space="preserve"> is due approximately </w:t>
      </w:r>
      <w:r w:rsidR="00BF288D" w:rsidRPr="00BF288D">
        <w:rPr>
          <w:rFonts w:asciiTheme="minorHAnsi" w:hAnsiTheme="minorHAnsi" w:cs="Arial"/>
          <w:b/>
          <w:sz w:val="22"/>
          <w:szCs w:val="22"/>
        </w:rPr>
        <w:t>6</w:t>
      </w:r>
      <w:r w:rsidRPr="0096532C">
        <w:rPr>
          <w:rFonts w:asciiTheme="minorHAnsi" w:hAnsiTheme="minorHAnsi" w:cs="Arial"/>
          <w:b/>
          <w:sz w:val="22"/>
          <w:szCs w:val="22"/>
        </w:rPr>
        <w:t xml:space="preserve"> months</w:t>
      </w:r>
      <w:r w:rsidRPr="0096532C">
        <w:rPr>
          <w:rFonts w:asciiTheme="minorHAnsi" w:hAnsiTheme="minorHAnsi" w:cs="Arial"/>
          <w:sz w:val="22"/>
          <w:szCs w:val="22"/>
        </w:rPr>
        <w:t xml:space="preserve"> from the start date. </w:t>
      </w:r>
      <w:r w:rsidRPr="0096532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6532C">
        <w:rPr>
          <w:rFonts w:asciiTheme="minorHAnsi" w:hAnsiTheme="minorHAnsi" w:cs="Arial"/>
          <w:sz w:val="22"/>
          <w:szCs w:val="22"/>
        </w:rPr>
        <w:t xml:space="preserve">A </w:t>
      </w:r>
      <w:r w:rsidRPr="0096532C">
        <w:rPr>
          <w:rFonts w:asciiTheme="minorHAnsi" w:hAnsiTheme="minorHAnsi" w:cs="Arial"/>
          <w:b/>
          <w:sz w:val="22"/>
          <w:szCs w:val="22"/>
          <w:u w:val="single"/>
        </w:rPr>
        <w:t>final report</w:t>
      </w:r>
      <w:r w:rsidRPr="0096532C">
        <w:rPr>
          <w:rFonts w:asciiTheme="minorHAnsi" w:hAnsiTheme="minorHAnsi" w:cs="Arial"/>
          <w:sz w:val="22"/>
          <w:szCs w:val="22"/>
        </w:rPr>
        <w:t xml:space="preserve"> </w:t>
      </w:r>
      <w:r w:rsidR="00B94663">
        <w:rPr>
          <w:rFonts w:asciiTheme="minorHAnsi" w:hAnsiTheme="minorHAnsi" w:cs="Arial"/>
          <w:sz w:val="22"/>
          <w:szCs w:val="22"/>
        </w:rPr>
        <w:t xml:space="preserve">is due </w:t>
      </w:r>
      <w:r w:rsidR="00147BD8">
        <w:rPr>
          <w:rFonts w:asciiTheme="minorHAnsi" w:hAnsiTheme="minorHAnsi" w:cs="Arial"/>
          <w:b/>
          <w:sz w:val="22"/>
          <w:szCs w:val="22"/>
        </w:rPr>
        <w:t>at the end of the funding period</w:t>
      </w:r>
      <w:r w:rsidR="00147BD8">
        <w:rPr>
          <w:rFonts w:asciiTheme="minorHAnsi" w:hAnsiTheme="minorHAnsi" w:cs="Arial"/>
          <w:sz w:val="22"/>
          <w:szCs w:val="22"/>
        </w:rPr>
        <w:t xml:space="preserve"> </w:t>
      </w:r>
      <w:r w:rsidR="00B94663">
        <w:rPr>
          <w:rFonts w:asciiTheme="minorHAnsi" w:hAnsiTheme="minorHAnsi" w:cs="Arial"/>
          <w:sz w:val="22"/>
          <w:szCs w:val="22"/>
        </w:rPr>
        <w:t xml:space="preserve">and should </w:t>
      </w:r>
      <w:r w:rsidRPr="0096532C">
        <w:rPr>
          <w:rFonts w:asciiTheme="minorHAnsi" w:hAnsiTheme="minorHAnsi" w:cs="Arial"/>
          <w:sz w:val="22"/>
          <w:szCs w:val="22"/>
        </w:rPr>
        <w:t xml:space="preserve">include a description of </w:t>
      </w:r>
      <w:proofErr w:type="gramStart"/>
      <w:r w:rsidRPr="0096532C">
        <w:rPr>
          <w:rFonts w:asciiTheme="minorHAnsi" w:hAnsiTheme="minorHAnsi" w:cs="Arial"/>
          <w:sz w:val="22"/>
          <w:szCs w:val="22"/>
        </w:rPr>
        <w:t>future plans</w:t>
      </w:r>
      <w:proofErr w:type="gramEnd"/>
      <w:r w:rsidRPr="0096532C">
        <w:rPr>
          <w:rFonts w:asciiTheme="minorHAnsi" w:hAnsiTheme="minorHAnsi" w:cs="Arial"/>
          <w:sz w:val="22"/>
          <w:szCs w:val="22"/>
        </w:rPr>
        <w:t xml:space="preserve"> </w:t>
      </w:r>
      <w:r w:rsidR="00B94663">
        <w:rPr>
          <w:rFonts w:asciiTheme="minorHAnsi" w:hAnsiTheme="minorHAnsi" w:cs="Arial"/>
          <w:sz w:val="22"/>
          <w:szCs w:val="22"/>
        </w:rPr>
        <w:t>relevant to the proposal</w:t>
      </w:r>
      <w:r w:rsidRPr="0096532C">
        <w:rPr>
          <w:rFonts w:asciiTheme="minorHAnsi" w:hAnsiTheme="minorHAnsi" w:cs="Arial"/>
          <w:sz w:val="22"/>
          <w:szCs w:val="22"/>
        </w:rPr>
        <w:t>.</w:t>
      </w:r>
      <w:r w:rsidR="00B94663">
        <w:rPr>
          <w:rFonts w:asciiTheme="minorHAnsi" w:hAnsiTheme="minorHAnsi" w:cs="Arial"/>
          <w:sz w:val="22"/>
          <w:szCs w:val="22"/>
        </w:rPr>
        <w:t xml:space="preserve"> The PI will be invited to present the project findings at a </w:t>
      </w:r>
      <w:r w:rsidR="00BF288D">
        <w:rPr>
          <w:rFonts w:asciiTheme="minorHAnsi" w:hAnsiTheme="minorHAnsi" w:cs="Arial"/>
          <w:b/>
          <w:sz w:val="22"/>
          <w:szCs w:val="22"/>
          <w:u w:val="single"/>
        </w:rPr>
        <w:t>CHSR research seminar</w:t>
      </w:r>
      <w:r w:rsidR="00B94663">
        <w:rPr>
          <w:rFonts w:asciiTheme="minorHAnsi" w:hAnsiTheme="minorHAnsi" w:cs="Arial"/>
          <w:sz w:val="22"/>
          <w:szCs w:val="22"/>
        </w:rPr>
        <w:t xml:space="preserve">. The PI should also submit a research abstract to a relevant </w:t>
      </w:r>
      <w:r w:rsidR="00B94663" w:rsidRPr="008449BE">
        <w:rPr>
          <w:rFonts w:asciiTheme="minorHAnsi" w:hAnsiTheme="minorHAnsi" w:cs="Arial"/>
          <w:b/>
          <w:sz w:val="22"/>
          <w:szCs w:val="22"/>
          <w:u w:val="single"/>
        </w:rPr>
        <w:t xml:space="preserve">national </w:t>
      </w:r>
      <w:r w:rsidR="004264AF" w:rsidRPr="00982041">
        <w:rPr>
          <w:rFonts w:asciiTheme="minorHAnsi" w:hAnsiTheme="minorHAnsi" w:cs="Arial"/>
          <w:b/>
          <w:bCs/>
          <w:sz w:val="22"/>
          <w:szCs w:val="22"/>
          <w:u w:val="single"/>
        </w:rPr>
        <w:t>conference</w:t>
      </w:r>
      <w:r w:rsidR="004264AF">
        <w:rPr>
          <w:rFonts w:asciiTheme="minorHAnsi" w:hAnsiTheme="minorHAnsi" w:cs="Arial"/>
          <w:bCs/>
          <w:sz w:val="22"/>
          <w:szCs w:val="22"/>
        </w:rPr>
        <w:t xml:space="preserve"> or </w:t>
      </w:r>
      <w:r w:rsidR="004264AF" w:rsidRPr="00982041">
        <w:rPr>
          <w:rFonts w:asciiTheme="minorHAnsi" w:hAnsiTheme="minorHAnsi" w:cs="Arial"/>
          <w:b/>
          <w:bCs/>
          <w:sz w:val="22"/>
          <w:szCs w:val="22"/>
          <w:u w:val="single"/>
        </w:rPr>
        <w:t>manuscript</w:t>
      </w:r>
      <w:r w:rsidR="004264AF">
        <w:rPr>
          <w:rFonts w:asciiTheme="minorHAnsi" w:hAnsiTheme="minorHAnsi" w:cs="Arial"/>
          <w:bCs/>
          <w:sz w:val="22"/>
          <w:szCs w:val="22"/>
        </w:rPr>
        <w:t xml:space="preserve"> to a suitable peer-reviewed journal upon</w:t>
      </w:r>
      <w:r w:rsidR="00147BD8" w:rsidRPr="00147BD8">
        <w:rPr>
          <w:rFonts w:asciiTheme="minorHAnsi" w:hAnsiTheme="minorHAnsi" w:cs="Arial"/>
          <w:sz w:val="22"/>
          <w:szCs w:val="22"/>
        </w:rPr>
        <w:t xml:space="preserve"> completion of the project</w:t>
      </w:r>
      <w:r w:rsidR="000E41E0" w:rsidRPr="00147BD8">
        <w:rPr>
          <w:rFonts w:asciiTheme="minorHAnsi" w:hAnsiTheme="minorHAnsi" w:cs="Arial"/>
          <w:sz w:val="22"/>
          <w:szCs w:val="22"/>
        </w:rPr>
        <w:t>.</w:t>
      </w:r>
    </w:p>
    <w:p w14:paraId="554A7AFA" w14:textId="4A3E6797" w:rsidR="00322AAD" w:rsidRDefault="00322AAD" w:rsidP="00322AAD">
      <w:pPr>
        <w:rPr>
          <w:rFonts w:asciiTheme="minorHAnsi" w:hAnsiTheme="minorHAnsi" w:cs="Arial"/>
          <w:b/>
          <w:sz w:val="16"/>
          <w:szCs w:val="28"/>
        </w:rPr>
      </w:pPr>
    </w:p>
    <w:p w14:paraId="35B43168" w14:textId="03E8DB67" w:rsidR="00322AAD" w:rsidRPr="000F6F68" w:rsidRDefault="00E502E8" w:rsidP="000F6F68">
      <w:pPr>
        <w:spacing w:after="40"/>
        <w:rPr>
          <w:rFonts w:asciiTheme="minorHAnsi" w:hAnsiTheme="minorHAnsi" w:cs="Arial"/>
          <w:b/>
          <w:color w:val="1F497D" w:themeColor="text2"/>
          <w:sz w:val="28"/>
          <w:szCs w:val="28"/>
          <w:u w:val="single"/>
        </w:rPr>
      </w:pPr>
      <w:r w:rsidRPr="000F6F68">
        <w:rPr>
          <w:rFonts w:asciiTheme="minorHAnsi" w:hAnsiTheme="minorHAnsi" w:cs="Arial"/>
          <w:b/>
          <w:color w:val="1F497D" w:themeColor="text2"/>
          <w:sz w:val="28"/>
          <w:szCs w:val="28"/>
          <w:u w:val="single"/>
        </w:rPr>
        <w:t>CONTACT INFORMATION</w:t>
      </w:r>
    </w:p>
    <w:p w14:paraId="5C8F74CC" w14:textId="377B91C1" w:rsidR="00147BD8" w:rsidRPr="00C74DF7" w:rsidRDefault="00253ED4" w:rsidP="00C74DF7">
      <w:pPr>
        <w:rPr>
          <w:rFonts w:asciiTheme="minorHAnsi" w:hAnsiTheme="minorHAnsi" w:cs="Arial"/>
          <w:sz w:val="22"/>
          <w:szCs w:val="22"/>
        </w:rPr>
      </w:pPr>
      <w:r w:rsidRPr="00322AAD">
        <w:rPr>
          <w:rFonts w:asciiTheme="minorHAnsi" w:hAnsiTheme="minorHAnsi" w:cs="Arial"/>
          <w:sz w:val="22"/>
          <w:szCs w:val="22"/>
        </w:rPr>
        <w:t>For any</w:t>
      </w:r>
      <w:r w:rsidR="0029089B" w:rsidRPr="00322AAD">
        <w:rPr>
          <w:rFonts w:asciiTheme="minorHAnsi" w:hAnsiTheme="minorHAnsi" w:cs="Arial"/>
          <w:sz w:val="22"/>
          <w:szCs w:val="22"/>
        </w:rPr>
        <w:t xml:space="preserve"> questions, please email </w:t>
      </w:r>
      <w:r w:rsidR="00BF288D" w:rsidRPr="00322AAD">
        <w:rPr>
          <w:rFonts w:asciiTheme="minorHAnsi" w:hAnsiTheme="minorHAnsi" w:cs="Arial"/>
          <w:sz w:val="22"/>
          <w:szCs w:val="22"/>
        </w:rPr>
        <w:t>Robyn Tamboli</w:t>
      </w:r>
      <w:r w:rsidR="0029089B" w:rsidRPr="00322AAD">
        <w:rPr>
          <w:rFonts w:asciiTheme="minorHAnsi" w:hAnsiTheme="minorHAnsi" w:cs="Arial"/>
          <w:sz w:val="22"/>
          <w:szCs w:val="22"/>
        </w:rPr>
        <w:t xml:space="preserve"> at </w:t>
      </w:r>
      <w:hyperlink r:id="rId12" w:history="1">
        <w:r w:rsidR="00BF288D" w:rsidRPr="00322AAD">
          <w:rPr>
            <w:rStyle w:val="Hyperlink"/>
            <w:rFonts w:asciiTheme="minorHAnsi" w:hAnsiTheme="minorHAnsi" w:cs="Arial"/>
            <w:sz w:val="22"/>
            <w:szCs w:val="22"/>
          </w:rPr>
          <w:t>robyn.tamboli@vumc.org</w:t>
        </w:r>
      </w:hyperlink>
      <w:r w:rsidR="00714001">
        <w:rPr>
          <w:rFonts w:asciiTheme="minorHAnsi" w:hAnsiTheme="minorHAnsi" w:cs="Arial"/>
          <w:sz w:val="22"/>
          <w:szCs w:val="22"/>
        </w:rPr>
        <w:t>.</w:t>
      </w:r>
    </w:p>
    <w:sectPr w:rsidR="00147BD8" w:rsidRPr="00C74DF7" w:rsidSect="00BF288D">
      <w:pgSz w:w="12240" w:h="15840" w:code="1"/>
      <w:pgMar w:top="1008" w:right="1008" w:bottom="1008" w:left="1008" w:header="0" w:footer="0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3FFD4" w14:textId="77777777" w:rsidR="00B260AA" w:rsidRDefault="00B260AA" w:rsidP="00EB0166">
      <w:r>
        <w:separator/>
      </w:r>
    </w:p>
  </w:endnote>
  <w:endnote w:type="continuationSeparator" w:id="0">
    <w:p w14:paraId="7043FEE1" w14:textId="77777777" w:rsidR="00B260AA" w:rsidRDefault="00B260AA" w:rsidP="00EB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50212" w14:textId="77777777" w:rsidR="00B260AA" w:rsidRDefault="00B260AA" w:rsidP="00EB0166">
      <w:r>
        <w:separator/>
      </w:r>
    </w:p>
  </w:footnote>
  <w:footnote w:type="continuationSeparator" w:id="0">
    <w:p w14:paraId="59FAF574" w14:textId="77777777" w:rsidR="00B260AA" w:rsidRDefault="00B260AA" w:rsidP="00EB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B87"/>
    <w:multiLevelType w:val="hybridMultilevel"/>
    <w:tmpl w:val="8DB00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54287"/>
    <w:multiLevelType w:val="hybridMultilevel"/>
    <w:tmpl w:val="0A908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017A0A"/>
    <w:multiLevelType w:val="hybridMultilevel"/>
    <w:tmpl w:val="262A8E8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313334"/>
    <w:multiLevelType w:val="hybridMultilevel"/>
    <w:tmpl w:val="4A946F6C"/>
    <w:lvl w:ilvl="0" w:tplc="647091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765CC"/>
    <w:multiLevelType w:val="hybridMultilevel"/>
    <w:tmpl w:val="19D6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570EA"/>
    <w:multiLevelType w:val="hybridMultilevel"/>
    <w:tmpl w:val="2FDA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2020C"/>
    <w:multiLevelType w:val="hybridMultilevel"/>
    <w:tmpl w:val="4978D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A3120"/>
    <w:multiLevelType w:val="hybridMultilevel"/>
    <w:tmpl w:val="9D4A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64AF5"/>
    <w:multiLevelType w:val="hybridMultilevel"/>
    <w:tmpl w:val="DF6CC17E"/>
    <w:lvl w:ilvl="0" w:tplc="36E8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4"/>
    <w:rsid w:val="0003263D"/>
    <w:rsid w:val="00090FFA"/>
    <w:rsid w:val="00094A63"/>
    <w:rsid w:val="000A7BFB"/>
    <w:rsid w:val="000E41E0"/>
    <w:rsid w:val="000F6F68"/>
    <w:rsid w:val="00121ABB"/>
    <w:rsid w:val="00143A71"/>
    <w:rsid w:val="00147BD8"/>
    <w:rsid w:val="00176DB8"/>
    <w:rsid w:val="001873E2"/>
    <w:rsid w:val="00194824"/>
    <w:rsid w:val="001B0013"/>
    <w:rsid w:val="001B1753"/>
    <w:rsid w:val="001C5711"/>
    <w:rsid w:val="001C7F16"/>
    <w:rsid w:val="001D0912"/>
    <w:rsid w:val="001D569F"/>
    <w:rsid w:val="00214C5A"/>
    <w:rsid w:val="00253ED4"/>
    <w:rsid w:val="00271373"/>
    <w:rsid w:val="0029089B"/>
    <w:rsid w:val="002F27D1"/>
    <w:rsid w:val="00322141"/>
    <w:rsid w:val="00322AAD"/>
    <w:rsid w:val="00345154"/>
    <w:rsid w:val="00371A50"/>
    <w:rsid w:val="003A7128"/>
    <w:rsid w:val="003C459D"/>
    <w:rsid w:val="003E7E8A"/>
    <w:rsid w:val="00403F13"/>
    <w:rsid w:val="004175A9"/>
    <w:rsid w:val="004212BB"/>
    <w:rsid w:val="00425436"/>
    <w:rsid w:val="004264AF"/>
    <w:rsid w:val="00427FF0"/>
    <w:rsid w:val="00447BFF"/>
    <w:rsid w:val="004604B6"/>
    <w:rsid w:val="00470F75"/>
    <w:rsid w:val="004816CA"/>
    <w:rsid w:val="00485CC0"/>
    <w:rsid w:val="004B2C4C"/>
    <w:rsid w:val="00527EF6"/>
    <w:rsid w:val="00547AA8"/>
    <w:rsid w:val="00561BD9"/>
    <w:rsid w:val="00574D75"/>
    <w:rsid w:val="0057508E"/>
    <w:rsid w:val="00582884"/>
    <w:rsid w:val="005B3E82"/>
    <w:rsid w:val="00642229"/>
    <w:rsid w:val="006549B6"/>
    <w:rsid w:val="006627E2"/>
    <w:rsid w:val="006A7AA7"/>
    <w:rsid w:val="006B4335"/>
    <w:rsid w:val="006D3802"/>
    <w:rsid w:val="00714001"/>
    <w:rsid w:val="00735C11"/>
    <w:rsid w:val="00776DB4"/>
    <w:rsid w:val="00777B99"/>
    <w:rsid w:val="00795D53"/>
    <w:rsid w:val="007B5D5A"/>
    <w:rsid w:val="007D2BF3"/>
    <w:rsid w:val="008449BE"/>
    <w:rsid w:val="0085039F"/>
    <w:rsid w:val="008928C2"/>
    <w:rsid w:val="00895693"/>
    <w:rsid w:val="008F657D"/>
    <w:rsid w:val="00900D56"/>
    <w:rsid w:val="0091620F"/>
    <w:rsid w:val="009169D2"/>
    <w:rsid w:val="00931FE0"/>
    <w:rsid w:val="009336C2"/>
    <w:rsid w:val="0094565E"/>
    <w:rsid w:val="0095463E"/>
    <w:rsid w:val="0096532C"/>
    <w:rsid w:val="00972042"/>
    <w:rsid w:val="00982041"/>
    <w:rsid w:val="009B458C"/>
    <w:rsid w:val="009F1E8D"/>
    <w:rsid w:val="009F36B5"/>
    <w:rsid w:val="009F7D9A"/>
    <w:rsid w:val="00A5030E"/>
    <w:rsid w:val="00A6385E"/>
    <w:rsid w:val="00A654CA"/>
    <w:rsid w:val="00A96686"/>
    <w:rsid w:val="00AB082F"/>
    <w:rsid w:val="00AC28AD"/>
    <w:rsid w:val="00AF1602"/>
    <w:rsid w:val="00B260AA"/>
    <w:rsid w:val="00B73D62"/>
    <w:rsid w:val="00B94663"/>
    <w:rsid w:val="00B95015"/>
    <w:rsid w:val="00BA39F7"/>
    <w:rsid w:val="00BE4426"/>
    <w:rsid w:val="00BF288D"/>
    <w:rsid w:val="00BF2E84"/>
    <w:rsid w:val="00C25A63"/>
    <w:rsid w:val="00C27FD0"/>
    <w:rsid w:val="00C34D0D"/>
    <w:rsid w:val="00C47657"/>
    <w:rsid w:val="00C55C62"/>
    <w:rsid w:val="00C57FAD"/>
    <w:rsid w:val="00C74DF7"/>
    <w:rsid w:val="00CA7628"/>
    <w:rsid w:val="00D44527"/>
    <w:rsid w:val="00D6609A"/>
    <w:rsid w:val="00D71F68"/>
    <w:rsid w:val="00DB0EFC"/>
    <w:rsid w:val="00DB61C4"/>
    <w:rsid w:val="00DD0015"/>
    <w:rsid w:val="00E234B1"/>
    <w:rsid w:val="00E34570"/>
    <w:rsid w:val="00E37ECD"/>
    <w:rsid w:val="00E502E8"/>
    <w:rsid w:val="00E51CC4"/>
    <w:rsid w:val="00E77FBE"/>
    <w:rsid w:val="00EB0166"/>
    <w:rsid w:val="00EB5CB7"/>
    <w:rsid w:val="00EC217E"/>
    <w:rsid w:val="00ED1618"/>
    <w:rsid w:val="00EE60F2"/>
    <w:rsid w:val="00EF4088"/>
    <w:rsid w:val="00F121FD"/>
    <w:rsid w:val="00F30AF2"/>
    <w:rsid w:val="00F759D9"/>
    <w:rsid w:val="00F845B8"/>
    <w:rsid w:val="00FA5735"/>
    <w:rsid w:val="00FB4CDC"/>
    <w:rsid w:val="00FB6CE7"/>
    <w:rsid w:val="00FD18B5"/>
    <w:rsid w:val="00FD766C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4C9ED"/>
  <w15:docId w15:val="{214A8A11-8349-464A-B3C1-0548834C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48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4824"/>
    <w:pPr>
      <w:ind w:left="720"/>
    </w:pPr>
  </w:style>
  <w:style w:type="paragraph" w:styleId="NormalWeb">
    <w:name w:val="Normal (Web)"/>
    <w:basedOn w:val="Normal"/>
    <w:uiPriority w:val="99"/>
    <w:unhideWhenUsed/>
    <w:rsid w:val="00194824"/>
    <w:pPr>
      <w:spacing w:after="188" w:line="250" w:lineRule="atLeast"/>
    </w:pPr>
  </w:style>
  <w:style w:type="paragraph" w:customStyle="1" w:styleId="Title1">
    <w:name w:val="Title1"/>
    <w:basedOn w:val="Normal"/>
    <w:rsid w:val="00194824"/>
    <w:pPr>
      <w:spacing w:after="188" w:line="250" w:lineRule="atLeast"/>
    </w:pPr>
    <w:rPr>
      <w:rFonts w:ascii="Century Gothic" w:hAnsi="Century Gothic"/>
      <w:b/>
      <w:bCs/>
      <w:sz w:val="23"/>
      <w:szCs w:val="23"/>
    </w:rPr>
  </w:style>
  <w:style w:type="paragraph" w:styleId="NoSpacing">
    <w:name w:val="No Spacing"/>
    <w:uiPriority w:val="1"/>
    <w:qFormat/>
    <w:rsid w:val="00194824"/>
    <w:pPr>
      <w:spacing w:after="0" w:line="240" w:lineRule="auto"/>
    </w:pPr>
  </w:style>
  <w:style w:type="character" w:styleId="CommentReference">
    <w:name w:val="annotation reference"/>
    <w:basedOn w:val="DefaultParagraphFont"/>
    <w:rsid w:val="001948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4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482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9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94824"/>
    <w:rPr>
      <w:b w:val="0"/>
      <w:bCs w:val="0"/>
      <w:i w:val="0"/>
      <w:iCs w:val="0"/>
    </w:rPr>
  </w:style>
  <w:style w:type="character" w:styleId="Strong">
    <w:name w:val="Strong"/>
    <w:basedOn w:val="DefaultParagraphFont"/>
    <w:uiPriority w:val="22"/>
    <w:qFormat/>
    <w:rsid w:val="00194824"/>
    <w:rPr>
      <w:b/>
      <w:bCs/>
      <w:i w:val="0"/>
      <w:iCs w:val="0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824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8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082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B61C4"/>
  </w:style>
  <w:style w:type="paragraph" w:styleId="Header">
    <w:name w:val="header"/>
    <w:basedOn w:val="Normal"/>
    <w:link w:val="HeaderChar"/>
    <w:uiPriority w:val="99"/>
    <w:unhideWhenUsed/>
    <w:rsid w:val="00EB0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6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C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0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2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jm.org/doi/full/10.1056/NEJMms20047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byn.tamboli@vu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dcap.link/CHSRresearchgra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mhd.nih.gov/funding/nimhd-fund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h.gov/ending-structural-racis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914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Goggins, Kathryn</dc:creator>
  <cp:lastModifiedBy>Ghulyan, Marine V</cp:lastModifiedBy>
  <cp:revision>2</cp:revision>
  <cp:lastPrinted>2019-07-11T19:29:00Z</cp:lastPrinted>
  <dcterms:created xsi:type="dcterms:W3CDTF">2021-03-28T03:54:00Z</dcterms:created>
  <dcterms:modified xsi:type="dcterms:W3CDTF">2021-03-28T03:54:00Z</dcterms:modified>
</cp:coreProperties>
</file>