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C2BC5" w14:textId="79FBBA19" w:rsidR="00760DEF" w:rsidRPr="00430BAB" w:rsidRDefault="00760DEF" w:rsidP="00831049">
      <w:pPr>
        <w:ind w:right="576"/>
        <w:rPr>
          <w:rStyle w:val="SubtleEmphasis"/>
          <w:color w:val="A28448" w:themeColor="text2"/>
        </w:rPr>
      </w:pPr>
      <w:bookmarkStart w:id="0" w:name="OLE_LINK1"/>
      <w:r w:rsidRPr="00430BAB">
        <w:rPr>
          <w:rStyle w:val="SubtleEmphasis"/>
          <w:color w:val="A28448" w:themeColor="text2"/>
        </w:rPr>
        <w:t>The Business Requirements Document (BRD</w:t>
      </w:r>
      <w:proofErr w:type="gramStart"/>
      <w:r w:rsidRPr="00430BAB">
        <w:rPr>
          <w:rStyle w:val="SubtleEmphasis"/>
          <w:color w:val="A28448" w:themeColor="text2"/>
        </w:rPr>
        <w:t>)  is</w:t>
      </w:r>
      <w:proofErr w:type="gramEnd"/>
      <w:r w:rsidRPr="00430BAB">
        <w:rPr>
          <w:rStyle w:val="SubtleEmphasis"/>
          <w:color w:val="A28448" w:themeColor="text2"/>
        </w:rPr>
        <w:t xml:space="preserve"> a necessary tool for establishing how requirements will be collected, analyzed, documented, and managed throughout the lifecycle of a project.  Depending on the type of project there may be both project and product requirements.  It is easy to unintentionally omit requirements, fail to document them, or leave requirements incomplete without a tool to properly manage them.  </w:t>
      </w:r>
    </w:p>
    <w:p w14:paraId="19DD6029" w14:textId="50CFDE90" w:rsidR="009015AD" w:rsidRPr="00430BAB" w:rsidRDefault="009015AD" w:rsidP="00831049">
      <w:pPr>
        <w:ind w:right="576"/>
        <w:rPr>
          <w:rStyle w:val="SubtleEmphasis"/>
          <w:color w:val="A28448" w:themeColor="text2"/>
        </w:rPr>
      </w:pPr>
      <w:r w:rsidRPr="00430BAB">
        <w:rPr>
          <w:rStyle w:val="SubtleEmphasis"/>
          <w:color w:val="A28448" w:themeColor="text2"/>
        </w:rPr>
        <w:t xml:space="preserve">Note: Instructions for what to include in each section appear in </w:t>
      </w:r>
      <w:r w:rsidR="005F7353">
        <w:rPr>
          <w:rStyle w:val="SubtleEmphasis"/>
          <w:color w:val="A28448" w:themeColor="text2"/>
        </w:rPr>
        <w:t>gold</w:t>
      </w:r>
      <w:r w:rsidRPr="00430BAB">
        <w:rPr>
          <w:rStyle w:val="SubtleEmphasis"/>
          <w:color w:val="A28448" w:themeColor="text2"/>
        </w:rPr>
        <w:t xml:space="preserve"> italics.</w:t>
      </w:r>
      <w:r w:rsidR="00430BAB" w:rsidRPr="00430BAB">
        <w:rPr>
          <w:rStyle w:val="SubtleEmphasis"/>
          <w:color w:val="A28448" w:themeColor="text2"/>
        </w:rPr>
        <w:t xml:space="preserve"> Samples appear in regular black text.</w:t>
      </w:r>
    </w:p>
    <w:p w14:paraId="5CBECD59" w14:textId="77777777" w:rsidR="00831049" w:rsidRDefault="00831049" w:rsidP="00B53F5D">
      <w:pPr>
        <w:rPr>
          <w:noProof/>
          <w:sz w:val="36"/>
          <w:szCs w:val="32"/>
        </w:rPr>
      </w:pPr>
    </w:p>
    <w:p w14:paraId="7C9643D9" w14:textId="5F435355" w:rsidR="00B53F5D" w:rsidRPr="00743E68" w:rsidRDefault="00760DEF" w:rsidP="00743E68">
      <w:pPr>
        <w:pStyle w:val="Title"/>
      </w:pPr>
      <w:r>
        <w:t>Business Requirements</w:t>
      </w:r>
      <w:bookmarkStart w:id="1" w:name="_GoBack"/>
      <w:bookmarkEnd w:id="1"/>
      <w:r>
        <w:t xml:space="preserve"> Document</w:t>
      </w:r>
      <w:r w:rsidR="00B53F5D" w:rsidRPr="00743E68">
        <w:t>:</w:t>
      </w:r>
    </w:p>
    <w:p w14:paraId="2BB5C63B" w14:textId="77777777" w:rsidR="00B53F5D" w:rsidRDefault="00831049" w:rsidP="00743E68">
      <w:pPr>
        <w:pStyle w:val="Title"/>
      </w:pPr>
      <w:r w:rsidRPr="00743E68">
        <w:t xml:space="preserve">Project </w:t>
      </w:r>
      <w:r w:rsidR="00B53F5D" w:rsidRPr="00743E68">
        <w:t>Name</w:t>
      </w:r>
    </w:p>
    <w:p w14:paraId="77829C92" w14:textId="77777777" w:rsidR="00831049" w:rsidRDefault="00831049" w:rsidP="00831049"/>
    <w:p w14:paraId="68BD96C1" w14:textId="77777777" w:rsidR="00831049" w:rsidRDefault="00831049">
      <w:pPr>
        <w:pStyle w:val="TOCHeading"/>
      </w:pPr>
      <w:r>
        <w:t>Contents</w:t>
      </w:r>
    </w:p>
    <w:p w14:paraId="5DB2494C" w14:textId="77777777" w:rsidR="00430BAB" w:rsidRDefault="00831049">
      <w:pPr>
        <w:pStyle w:val="TOC1"/>
        <w:tabs>
          <w:tab w:val="right" w:leader="dot" w:pos="10790"/>
        </w:tabs>
        <w:rPr>
          <w:noProof/>
          <w:sz w:val="22"/>
          <w:szCs w:val="22"/>
        </w:rPr>
      </w:pPr>
      <w:r>
        <w:fldChar w:fldCharType="begin"/>
      </w:r>
      <w:r>
        <w:instrText xml:space="preserve"> TOC \o "1-3" \h \z \u </w:instrText>
      </w:r>
      <w:r>
        <w:fldChar w:fldCharType="separate"/>
      </w:r>
      <w:hyperlink w:anchor="_Toc453680329" w:history="1">
        <w:r w:rsidR="00430BAB" w:rsidRPr="00A23E00">
          <w:rPr>
            <w:rStyle w:val="Hyperlink"/>
            <w:b/>
            <w:noProof/>
          </w:rPr>
          <w:t>Introduction</w:t>
        </w:r>
        <w:r w:rsidR="00430BAB">
          <w:rPr>
            <w:noProof/>
            <w:webHidden/>
          </w:rPr>
          <w:tab/>
        </w:r>
        <w:r w:rsidR="00430BAB">
          <w:rPr>
            <w:noProof/>
            <w:webHidden/>
          </w:rPr>
          <w:fldChar w:fldCharType="begin"/>
        </w:r>
        <w:r w:rsidR="00430BAB">
          <w:rPr>
            <w:noProof/>
            <w:webHidden/>
          </w:rPr>
          <w:instrText xml:space="preserve"> PAGEREF _Toc453680329 \h </w:instrText>
        </w:r>
        <w:r w:rsidR="00430BAB">
          <w:rPr>
            <w:noProof/>
            <w:webHidden/>
          </w:rPr>
        </w:r>
        <w:r w:rsidR="00430BAB">
          <w:rPr>
            <w:noProof/>
            <w:webHidden/>
          </w:rPr>
          <w:fldChar w:fldCharType="separate"/>
        </w:r>
        <w:r w:rsidR="00430BAB">
          <w:rPr>
            <w:noProof/>
            <w:webHidden/>
          </w:rPr>
          <w:t>2</w:t>
        </w:r>
        <w:r w:rsidR="00430BAB">
          <w:rPr>
            <w:noProof/>
            <w:webHidden/>
          </w:rPr>
          <w:fldChar w:fldCharType="end"/>
        </w:r>
      </w:hyperlink>
    </w:p>
    <w:p w14:paraId="1BB2E1FF" w14:textId="77777777" w:rsidR="00430BAB" w:rsidRDefault="006304E2">
      <w:pPr>
        <w:pStyle w:val="TOC1"/>
        <w:tabs>
          <w:tab w:val="right" w:leader="dot" w:pos="10790"/>
        </w:tabs>
        <w:rPr>
          <w:noProof/>
          <w:sz w:val="22"/>
          <w:szCs w:val="22"/>
        </w:rPr>
      </w:pPr>
      <w:hyperlink w:anchor="_Toc453680330" w:history="1">
        <w:r w:rsidR="00430BAB" w:rsidRPr="00A23E00">
          <w:rPr>
            <w:rStyle w:val="Hyperlink"/>
            <w:b/>
            <w:noProof/>
          </w:rPr>
          <w:t>Glossary of Terms</w:t>
        </w:r>
        <w:r w:rsidR="00430BAB">
          <w:rPr>
            <w:noProof/>
            <w:webHidden/>
          </w:rPr>
          <w:tab/>
        </w:r>
        <w:r w:rsidR="00430BAB">
          <w:rPr>
            <w:noProof/>
            <w:webHidden/>
          </w:rPr>
          <w:fldChar w:fldCharType="begin"/>
        </w:r>
        <w:r w:rsidR="00430BAB">
          <w:rPr>
            <w:noProof/>
            <w:webHidden/>
          </w:rPr>
          <w:instrText xml:space="preserve"> PAGEREF _Toc453680330 \h </w:instrText>
        </w:r>
        <w:r w:rsidR="00430BAB">
          <w:rPr>
            <w:noProof/>
            <w:webHidden/>
          </w:rPr>
        </w:r>
        <w:r w:rsidR="00430BAB">
          <w:rPr>
            <w:noProof/>
            <w:webHidden/>
          </w:rPr>
          <w:fldChar w:fldCharType="separate"/>
        </w:r>
        <w:r w:rsidR="00430BAB">
          <w:rPr>
            <w:noProof/>
            <w:webHidden/>
          </w:rPr>
          <w:t>2</w:t>
        </w:r>
        <w:r w:rsidR="00430BAB">
          <w:rPr>
            <w:noProof/>
            <w:webHidden/>
          </w:rPr>
          <w:fldChar w:fldCharType="end"/>
        </w:r>
      </w:hyperlink>
    </w:p>
    <w:p w14:paraId="3894B101" w14:textId="77777777" w:rsidR="00430BAB" w:rsidRDefault="006304E2">
      <w:pPr>
        <w:pStyle w:val="TOC1"/>
        <w:tabs>
          <w:tab w:val="right" w:leader="dot" w:pos="10790"/>
        </w:tabs>
        <w:rPr>
          <w:noProof/>
          <w:sz w:val="22"/>
          <w:szCs w:val="22"/>
        </w:rPr>
      </w:pPr>
      <w:hyperlink w:anchor="_Toc453680331" w:history="1">
        <w:r w:rsidR="00430BAB" w:rsidRPr="00A23E00">
          <w:rPr>
            <w:rStyle w:val="Hyperlink"/>
            <w:b/>
            <w:noProof/>
          </w:rPr>
          <w:t>Project Overview</w:t>
        </w:r>
        <w:r w:rsidR="00430BAB">
          <w:rPr>
            <w:noProof/>
            <w:webHidden/>
          </w:rPr>
          <w:tab/>
        </w:r>
        <w:r w:rsidR="00430BAB">
          <w:rPr>
            <w:noProof/>
            <w:webHidden/>
          </w:rPr>
          <w:fldChar w:fldCharType="begin"/>
        </w:r>
        <w:r w:rsidR="00430BAB">
          <w:rPr>
            <w:noProof/>
            <w:webHidden/>
          </w:rPr>
          <w:instrText xml:space="preserve"> PAGEREF _Toc453680331 \h </w:instrText>
        </w:r>
        <w:r w:rsidR="00430BAB">
          <w:rPr>
            <w:noProof/>
            <w:webHidden/>
          </w:rPr>
        </w:r>
        <w:r w:rsidR="00430BAB">
          <w:rPr>
            <w:noProof/>
            <w:webHidden/>
          </w:rPr>
          <w:fldChar w:fldCharType="separate"/>
        </w:r>
        <w:r w:rsidR="00430BAB">
          <w:rPr>
            <w:noProof/>
            <w:webHidden/>
          </w:rPr>
          <w:t>2</w:t>
        </w:r>
        <w:r w:rsidR="00430BAB">
          <w:rPr>
            <w:noProof/>
            <w:webHidden/>
          </w:rPr>
          <w:fldChar w:fldCharType="end"/>
        </w:r>
      </w:hyperlink>
    </w:p>
    <w:p w14:paraId="3B574423" w14:textId="77777777" w:rsidR="00430BAB" w:rsidRDefault="006304E2">
      <w:pPr>
        <w:pStyle w:val="TOC2"/>
        <w:tabs>
          <w:tab w:val="right" w:leader="dot" w:pos="10790"/>
        </w:tabs>
        <w:rPr>
          <w:noProof/>
          <w:sz w:val="22"/>
          <w:szCs w:val="22"/>
        </w:rPr>
      </w:pPr>
      <w:hyperlink w:anchor="_Toc453680332" w:history="1">
        <w:r w:rsidR="00430BAB" w:rsidRPr="00A23E00">
          <w:rPr>
            <w:rStyle w:val="Hyperlink"/>
            <w:noProof/>
          </w:rPr>
          <w:t>Key Assumptions &amp; Constraints</w:t>
        </w:r>
        <w:r w:rsidR="00430BAB">
          <w:rPr>
            <w:noProof/>
            <w:webHidden/>
          </w:rPr>
          <w:tab/>
        </w:r>
        <w:r w:rsidR="00430BAB">
          <w:rPr>
            <w:noProof/>
            <w:webHidden/>
          </w:rPr>
          <w:fldChar w:fldCharType="begin"/>
        </w:r>
        <w:r w:rsidR="00430BAB">
          <w:rPr>
            <w:noProof/>
            <w:webHidden/>
          </w:rPr>
          <w:instrText xml:space="preserve"> PAGEREF _Toc453680332 \h </w:instrText>
        </w:r>
        <w:r w:rsidR="00430BAB">
          <w:rPr>
            <w:noProof/>
            <w:webHidden/>
          </w:rPr>
        </w:r>
        <w:r w:rsidR="00430BAB">
          <w:rPr>
            <w:noProof/>
            <w:webHidden/>
          </w:rPr>
          <w:fldChar w:fldCharType="separate"/>
        </w:r>
        <w:r w:rsidR="00430BAB">
          <w:rPr>
            <w:noProof/>
            <w:webHidden/>
          </w:rPr>
          <w:t>2</w:t>
        </w:r>
        <w:r w:rsidR="00430BAB">
          <w:rPr>
            <w:noProof/>
            <w:webHidden/>
          </w:rPr>
          <w:fldChar w:fldCharType="end"/>
        </w:r>
      </w:hyperlink>
    </w:p>
    <w:p w14:paraId="1DDDC537" w14:textId="77777777" w:rsidR="00430BAB" w:rsidRDefault="006304E2">
      <w:pPr>
        <w:pStyle w:val="TOC2"/>
        <w:tabs>
          <w:tab w:val="right" w:leader="dot" w:pos="10790"/>
        </w:tabs>
        <w:rPr>
          <w:noProof/>
          <w:sz w:val="22"/>
          <w:szCs w:val="22"/>
        </w:rPr>
      </w:pPr>
      <w:hyperlink w:anchor="_Toc453680333" w:history="1">
        <w:r w:rsidR="00430BAB" w:rsidRPr="00A23E00">
          <w:rPr>
            <w:rStyle w:val="Hyperlink"/>
            <w:noProof/>
          </w:rPr>
          <w:t>Key Steakholders &amp; Resources</w:t>
        </w:r>
        <w:r w:rsidR="00430BAB">
          <w:rPr>
            <w:noProof/>
            <w:webHidden/>
          </w:rPr>
          <w:tab/>
        </w:r>
        <w:r w:rsidR="00430BAB">
          <w:rPr>
            <w:noProof/>
            <w:webHidden/>
          </w:rPr>
          <w:fldChar w:fldCharType="begin"/>
        </w:r>
        <w:r w:rsidR="00430BAB">
          <w:rPr>
            <w:noProof/>
            <w:webHidden/>
          </w:rPr>
          <w:instrText xml:space="preserve"> PAGEREF _Toc453680333 \h </w:instrText>
        </w:r>
        <w:r w:rsidR="00430BAB">
          <w:rPr>
            <w:noProof/>
            <w:webHidden/>
          </w:rPr>
        </w:r>
        <w:r w:rsidR="00430BAB">
          <w:rPr>
            <w:noProof/>
            <w:webHidden/>
          </w:rPr>
          <w:fldChar w:fldCharType="separate"/>
        </w:r>
        <w:r w:rsidR="00430BAB">
          <w:rPr>
            <w:noProof/>
            <w:webHidden/>
          </w:rPr>
          <w:t>3</w:t>
        </w:r>
        <w:r w:rsidR="00430BAB">
          <w:rPr>
            <w:noProof/>
            <w:webHidden/>
          </w:rPr>
          <w:fldChar w:fldCharType="end"/>
        </w:r>
      </w:hyperlink>
    </w:p>
    <w:p w14:paraId="5FE381EE" w14:textId="77777777" w:rsidR="00430BAB" w:rsidRDefault="006304E2">
      <w:pPr>
        <w:pStyle w:val="TOC1"/>
        <w:tabs>
          <w:tab w:val="right" w:leader="dot" w:pos="10790"/>
        </w:tabs>
        <w:rPr>
          <w:noProof/>
          <w:sz w:val="22"/>
          <w:szCs w:val="22"/>
        </w:rPr>
      </w:pPr>
      <w:hyperlink w:anchor="_Toc453680334" w:history="1">
        <w:r w:rsidR="00430BAB" w:rsidRPr="00A23E00">
          <w:rPr>
            <w:rStyle w:val="Hyperlink"/>
            <w:b/>
            <w:noProof/>
          </w:rPr>
          <w:t>Requirements Management Approach</w:t>
        </w:r>
        <w:r w:rsidR="00430BAB">
          <w:rPr>
            <w:noProof/>
            <w:webHidden/>
          </w:rPr>
          <w:tab/>
        </w:r>
        <w:r w:rsidR="00430BAB">
          <w:rPr>
            <w:noProof/>
            <w:webHidden/>
          </w:rPr>
          <w:fldChar w:fldCharType="begin"/>
        </w:r>
        <w:r w:rsidR="00430BAB">
          <w:rPr>
            <w:noProof/>
            <w:webHidden/>
          </w:rPr>
          <w:instrText xml:space="preserve"> PAGEREF _Toc453680334 \h </w:instrText>
        </w:r>
        <w:r w:rsidR="00430BAB">
          <w:rPr>
            <w:noProof/>
            <w:webHidden/>
          </w:rPr>
        </w:r>
        <w:r w:rsidR="00430BAB">
          <w:rPr>
            <w:noProof/>
            <w:webHidden/>
          </w:rPr>
          <w:fldChar w:fldCharType="separate"/>
        </w:r>
        <w:r w:rsidR="00430BAB">
          <w:rPr>
            <w:noProof/>
            <w:webHidden/>
          </w:rPr>
          <w:t>3</w:t>
        </w:r>
        <w:r w:rsidR="00430BAB">
          <w:rPr>
            <w:noProof/>
            <w:webHidden/>
          </w:rPr>
          <w:fldChar w:fldCharType="end"/>
        </w:r>
      </w:hyperlink>
    </w:p>
    <w:p w14:paraId="35FC7515" w14:textId="77777777" w:rsidR="00430BAB" w:rsidRDefault="006304E2">
      <w:pPr>
        <w:pStyle w:val="TOC2"/>
        <w:tabs>
          <w:tab w:val="right" w:leader="dot" w:pos="10790"/>
        </w:tabs>
        <w:rPr>
          <w:noProof/>
          <w:sz w:val="22"/>
          <w:szCs w:val="22"/>
        </w:rPr>
      </w:pPr>
      <w:hyperlink w:anchor="_Toc453680335" w:history="1">
        <w:r w:rsidR="00430BAB" w:rsidRPr="00A23E00">
          <w:rPr>
            <w:rStyle w:val="Hyperlink"/>
            <w:noProof/>
          </w:rPr>
          <w:t>Requirements Identification</w:t>
        </w:r>
        <w:r w:rsidR="00430BAB">
          <w:rPr>
            <w:noProof/>
            <w:webHidden/>
          </w:rPr>
          <w:tab/>
        </w:r>
        <w:r w:rsidR="00430BAB">
          <w:rPr>
            <w:noProof/>
            <w:webHidden/>
          </w:rPr>
          <w:fldChar w:fldCharType="begin"/>
        </w:r>
        <w:r w:rsidR="00430BAB">
          <w:rPr>
            <w:noProof/>
            <w:webHidden/>
          </w:rPr>
          <w:instrText xml:space="preserve"> PAGEREF _Toc453680335 \h </w:instrText>
        </w:r>
        <w:r w:rsidR="00430BAB">
          <w:rPr>
            <w:noProof/>
            <w:webHidden/>
          </w:rPr>
        </w:r>
        <w:r w:rsidR="00430BAB">
          <w:rPr>
            <w:noProof/>
            <w:webHidden/>
          </w:rPr>
          <w:fldChar w:fldCharType="separate"/>
        </w:r>
        <w:r w:rsidR="00430BAB">
          <w:rPr>
            <w:noProof/>
            <w:webHidden/>
          </w:rPr>
          <w:t>3</w:t>
        </w:r>
        <w:r w:rsidR="00430BAB">
          <w:rPr>
            <w:noProof/>
            <w:webHidden/>
          </w:rPr>
          <w:fldChar w:fldCharType="end"/>
        </w:r>
      </w:hyperlink>
    </w:p>
    <w:p w14:paraId="31247681" w14:textId="77777777" w:rsidR="00430BAB" w:rsidRDefault="006304E2">
      <w:pPr>
        <w:pStyle w:val="TOC2"/>
        <w:tabs>
          <w:tab w:val="right" w:leader="dot" w:pos="10790"/>
        </w:tabs>
        <w:rPr>
          <w:noProof/>
          <w:sz w:val="22"/>
          <w:szCs w:val="22"/>
        </w:rPr>
      </w:pPr>
      <w:hyperlink w:anchor="_Toc453680336" w:history="1">
        <w:r w:rsidR="00430BAB" w:rsidRPr="00A23E00">
          <w:rPr>
            <w:rStyle w:val="Hyperlink"/>
            <w:noProof/>
          </w:rPr>
          <w:t>Requirements Analysis &amp; Prioritization</w:t>
        </w:r>
        <w:r w:rsidR="00430BAB">
          <w:rPr>
            <w:noProof/>
            <w:webHidden/>
          </w:rPr>
          <w:tab/>
        </w:r>
        <w:r w:rsidR="00430BAB">
          <w:rPr>
            <w:noProof/>
            <w:webHidden/>
          </w:rPr>
          <w:fldChar w:fldCharType="begin"/>
        </w:r>
        <w:r w:rsidR="00430BAB">
          <w:rPr>
            <w:noProof/>
            <w:webHidden/>
          </w:rPr>
          <w:instrText xml:space="preserve"> PAGEREF _Toc453680336 \h </w:instrText>
        </w:r>
        <w:r w:rsidR="00430BAB">
          <w:rPr>
            <w:noProof/>
            <w:webHidden/>
          </w:rPr>
        </w:r>
        <w:r w:rsidR="00430BAB">
          <w:rPr>
            <w:noProof/>
            <w:webHidden/>
          </w:rPr>
          <w:fldChar w:fldCharType="separate"/>
        </w:r>
        <w:r w:rsidR="00430BAB">
          <w:rPr>
            <w:noProof/>
            <w:webHidden/>
          </w:rPr>
          <w:t>3</w:t>
        </w:r>
        <w:r w:rsidR="00430BAB">
          <w:rPr>
            <w:noProof/>
            <w:webHidden/>
          </w:rPr>
          <w:fldChar w:fldCharType="end"/>
        </w:r>
      </w:hyperlink>
    </w:p>
    <w:p w14:paraId="5EE2FE77" w14:textId="77777777" w:rsidR="00430BAB" w:rsidRDefault="006304E2">
      <w:pPr>
        <w:pStyle w:val="TOC2"/>
        <w:tabs>
          <w:tab w:val="right" w:leader="dot" w:pos="10790"/>
        </w:tabs>
        <w:rPr>
          <w:noProof/>
          <w:sz w:val="22"/>
          <w:szCs w:val="22"/>
        </w:rPr>
      </w:pPr>
      <w:hyperlink w:anchor="_Toc453680337" w:history="1">
        <w:r w:rsidR="00430BAB" w:rsidRPr="00A23E00">
          <w:rPr>
            <w:rStyle w:val="Hyperlink"/>
            <w:noProof/>
          </w:rPr>
          <w:t>Requirements Documentation</w:t>
        </w:r>
        <w:r w:rsidR="00430BAB">
          <w:rPr>
            <w:noProof/>
            <w:webHidden/>
          </w:rPr>
          <w:tab/>
        </w:r>
        <w:r w:rsidR="00430BAB">
          <w:rPr>
            <w:noProof/>
            <w:webHidden/>
          </w:rPr>
          <w:fldChar w:fldCharType="begin"/>
        </w:r>
        <w:r w:rsidR="00430BAB">
          <w:rPr>
            <w:noProof/>
            <w:webHidden/>
          </w:rPr>
          <w:instrText xml:space="preserve"> PAGEREF _Toc453680337 \h </w:instrText>
        </w:r>
        <w:r w:rsidR="00430BAB">
          <w:rPr>
            <w:noProof/>
            <w:webHidden/>
          </w:rPr>
        </w:r>
        <w:r w:rsidR="00430BAB">
          <w:rPr>
            <w:noProof/>
            <w:webHidden/>
          </w:rPr>
          <w:fldChar w:fldCharType="separate"/>
        </w:r>
        <w:r w:rsidR="00430BAB">
          <w:rPr>
            <w:noProof/>
            <w:webHidden/>
          </w:rPr>
          <w:t>3</w:t>
        </w:r>
        <w:r w:rsidR="00430BAB">
          <w:rPr>
            <w:noProof/>
            <w:webHidden/>
          </w:rPr>
          <w:fldChar w:fldCharType="end"/>
        </w:r>
      </w:hyperlink>
    </w:p>
    <w:p w14:paraId="4548FFA2" w14:textId="77777777" w:rsidR="00430BAB" w:rsidRDefault="006304E2">
      <w:pPr>
        <w:pStyle w:val="TOC1"/>
        <w:tabs>
          <w:tab w:val="right" w:leader="dot" w:pos="10790"/>
        </w:tabs>
        <w:rPr>
          <w:noProof/>
          <w:sz w:val="22"/>
          <w:szCs w:val="22"/>
        </w:rPr>
      </w:pPr>
      <w:hyperlink w:anchor="_Toc453680338" w:history="1">
        <w:r w:rsidR="00430BAB" w:rsidRPr="00A23E00">
          <w:rPr>
            <w:rStyle w:val="Hyperlink"/>
            <w:b/>
            <w:noProof/>
          </w:rPr>
          <w:t>Use Case Scenarios</w:t>
        </w:r>
        <w:r w:rsidR="00430BAB">
          <w:rPr>
            <w:noProof/>
            <w:webHidden/>
          </w:rPr>
          <w:tab/>
        </w:r>
        <w:r w:rsidR="00430BAB">
          <w:rPr>
            <w:noProof/>
            <w:webHidden/>
          </w:rPr>
          <w:fldChar w:fldCharType="begin"/>
        </w:r>
        <w:r w:rsidR="00430BAB">
          <w:rPr>
            <w:noProof/>
            <w:webHidden/>
          </w:rPr>
          <w:instrText xml:space="preserve"> PAGEREF _Toc453680338 \h </w:instrText>
        </w:r>
        <w:r w:rsidR="00430BAB">
          <w:rPr>
            <w:noProof/>
            <w:webHidden/>
          </w:rPr>
        </w:r>
        <w:r w:rsidR="00430BAB">
          <w:rPr>
            <w:noProof/>
            <w:webHidden/>
          </w:rPr>
          <w:fldChar w:fldCharType="separate"/>
        </w:r>
        <w:r w:rsidR="00430BAB">
          <w:rPr>
            <w:noProof/>
            <w:webHidden/>
          </w:rPr>
          <w:t>4</w:t>
        </w:r>
        <w:r w:rsidR="00430BAB">
          <w:rPr>
            <w:noProof/>
            <w:webHidden/>
          </w:rPr>
          <w:fldChar w:fldCharType="end"/>
        </w:r>
      </w:hyperlink>
    </w:p>
    <w:p w14:paraId="1C83D2FA" w14:textId="77777777" w:rsidR="00430BAB" w:rsidRDefault="006304E2">
      <w:pPr>
        <w:pStyle w:val="TOC1"/>
        <w:tabs>
          <w:tab w:val="right" w:leader="dot" w:pos="10790"/>
        </w:tabs>
        <w:rPr>
          <w:noProof/>
          <w:sz w:val="22"/>
          <w:szCs w:val="22"/>
        </w:rPr>
      </w:pPr>
      <w:hyperlink w:anchor="_Toc453680339" w:history="1">
        <w:r w:rsidR="00430BAB" w:rsidRPr="00A23E00">
          <w:rPr>
            <w:rStyle w:val="Hyperlink"/>
            <w:b/>
            <w:noProof/>
          </w:rPr>
          <w:t>Business Requirements</w:t>
        </w:r>
        <w:r w:rsidR="00430BAB">
          <w:rPr>
            <w:noProof/>
            <w:webHidden/>
          </w:rPr>
          <w:tab/>
        </w:r>
        <w:r w:rsidR="00430BAB">
          <w:rPr>
            <w:noProof/>
            <w:webHidden/>
          </w:rPr>
          <w:fldChar w:fldCharType="begin"/>
        </w:r>
        <w:r w:rsidR="00430BAB">
          <w:rPr>
            <w:noProof/>
            <w:webHidden/>
          </w:rPr>
          <w:instrText xml:space="preserve"> PAGEREF _Toc453680339 \h </w:instrText>
        </w:r>
        <w:r w:rsidR="00430BAB">
          <w:rPr>
            <w:noProof/>
            <w:webHidden/>
          </w:rPr>
        </w:r>
        <w:r w:rsidR="00430BAB">
          <w:rPr>
            <w:noProof/>
            <w:webHidden/>
          </w:rPr>
          <w:fldChar w:fldCharType="separate"/>
        </w:r>
        <w:r w:rsidR="00430BAB">
          <w:rPr>
            <w:noProof/>
            <w:webHidden/>
          </w:rPr>
          <w:t>5</w:t>
        </w:r>
        <w:r w:rsidR="00430BAB">
          <w:rPr>
            <w:noProof/>
            <w:webHidden/>
          </w:rPr>
          <w:fldChar w:fldCharType="end"/>
        </w:r>
      </w:hyperlink>
    </w:p>
    <w:p w14:paraId="08419498" w14:textId="77777777" w:rsidR="00430BAB" w:rsidRDefault="006304E2">
      <w:pPr>
        <w:pStyle w:val="TOC1"/>
        <w:tabs>
          <w:tab w:val="right" w:leader="dot" w:pos="10790"/>
        </w:tabs>
        <w:rPr>
          <w:noProof/>
          <w:sz w:val="22"/>
          <w:szCs w:val="22"/>
        </w:rPr>
      </w:pPr>
      <w:hyperlink w:anchor="_Toc453680340" w:history="1">
        <w:r w:rsidR="00430BAB" w:rsidRPr="00A23E00">
          <w:rPr>
            <w:rStyle w:val="Hyperlink"/>
            <w:b/>
            <w:noProof/>
          </w:rPr>
          <w:t>Approvals</w:t>
        </w:r>
        <w:r w:rsidR="00430BAB">
          <w:rPr>
            <w:noProof/>
            <w:webHidden/>
          </w:rPr>
          <w:tab/>
        </w:r>
        <w:r w:rsidR="00430BAB">
          <w:rPr>
            <w:noProof/>
            <w:webHidden/>
          </w:rPr>
          <w:fldChar w:fldCharType="begin"/>
        </w:r>
        <w:r w:rsidR="00430BAB">
          <w:rPr>
            <w:noProof/>
            <w:webHidden/>
          </w:rPr>
          <w:instrText xml:space="preserve"> PAGEREF _Toc453680340 \h </w:instrText>
        </w:r>
        <w:r w:rsidR="00430BAB">
          <w:rPr>
            <w:noProof/>
            <w:webHidden/>
          </w:rPr>
        </w:r>
        <w:r w:rsidR="00430BAB">
          <w:rPr>
            <w:noProof/>
            <w:webHidden/>
          </w:rPr>
          <w:fldChar w:fldCharType="separate"/>
        </w:r>
        <w:r w:rsidR="00430BAB">
          <w:rPr>
            <w:noProof/>
            <w:webHidden/>
          </w:rPr>
          <w:t>5</w:t>
        </w:r>
        <w:r w:rsidR="00430BAB">
          <w:rPr>
            <w:noProof/>
            <w:webHidden/>
          </w:rPr>
          <w:fldChar w:fldCharType="end"/>
        </w:r>
      </w:hyperlink>
    </w:p>
    <w:p w14:paraId="56EE418A" w14:textId="77777777" w:rsidR="00430BAB" w:rsidRDefault="006304E2">
      <w:pPr>
        <w:pStyle w:val="TOC1"/>
        <w:tabs>
          <w:tab w:val="right" w:leader="dot" w:pos="10790"/>
        </w:tabs>
        <w:rPr>
          <w:noProof/>
          <w:sz w:val="22"/>
          <w:szCs w:val="22"/>
        </w:rPr>
      </w:pPr>
      <w:hyperlink w:anchor="_Toc453680341" w:history="1">
        <w:r w:rsidR="00430BAB" w:rsidRPr="00A23E00">
          <w:rPr>
            <w:rStyle w:val="Hyperlink"/>
            <w:b/>
            <w:bCs/>
            <w:noProof/>
          </w:rPr>
          <w:t>Document History</w:t>
        </w:r>
        <w:r w:rsidR="00430BAB">
          <w:rPr>
            <w:noProof/>
            <w:webHidden/>
          </w:rPr>
          <w:tab/>
        </w:r>
        <w:r w:rsidR="00430BAB">
          <w:rPr>
            <w:noProof/>
            <w:webHidden/>
          </w:rPr>
          <w:fldChar w:fldCharType="begin"/>
        </w:r>
        <w:r w:rsidR="00430BAB">
          <w:rPr>
            <w:noProof/>
            <w:webHidden/>
          </w:rPr>
          <w:instrText xml:space="preserve"> PAGEREF _Toc453680341 \h </w:instrText>
        </w:r>
        <w:r w:rsidR="00430BAB">
          <w:rPr>
            <w:noProof/>
            <w:webHidden/>
          </w:rPr>
        </w:r>
        <w:r w:rsidR="00430BAB">
          <w:rPr>
            <w:noProof/>
            <w:webHidden/>
          </w:rPr>
          <w:fldChar w:fldCharType="separate"/>
        </w:r>
        <w:r w:rsidR="00430BAB">
          <w:rPr>
            <w:noProof/>
            <w:webHidden/>
          </w:rPr>
          <w:t>6</w:t>
        </w:r>
        <w:r w:rsidR="00430BAB">
          <w:rPr>
            <w:noProof/>
            <w:webHidden/>
          </w:rPr>
          <w:fldChar w:fldCharType="end"/>
        </w:r>
      </w:hyperlink>
    </w:p>
    <w:p w14:paraId="0C3A4BA9" w14:textId="77777777" w:rsidR="00831049" w:rsidRDefault="00831049">
      <w:pPr>
        <w:rPr>
          <w:b/>
          <w:bCs/>
          <w:noProof/>
        </w:rPr>
      </w:pPr>
      <w:r>
        <w:rPr>
          <w:b/>
          <w:bCs/>
          <w:noProof/>
        </w:rPr>
        <w:fldChar w:fldCharType="end"/>
      </w:r>
    </w:p>
    <w:p w14:paraId="337559BA" w14:textId="77777777" w:rsidR="00831049" w:rsidRDefault="00831049">
      <w:r>
        <w:rPr>
          <w:b/>
          <w:bCs/>
          <w:noProof/>
        </w:rPr>
        <w:br w:type="page"/>
      </w:r>
    </w:p>
    <w:p w14:paraId="2EAD8A9C" w14:textId="53341536" w:rsidR="00831049" w:rsidRPr="009015AD" w:rsidRDefault="00760DEF" w:rsidP="00831049">
      <w:pPr>
        <w:pStyle w:val="Heading1"/>
        <w:rPr>
          <w:b/>
        </w:rPr>
      </w:pPr>
      <w:bookmarkStart w:id="2" w:name="_Toc332021425"/>
      <w:bookmarkStart w:id="3" w:name="_Toc453680329"/>
      <w:bookmarkEnd w:id="2"/>
      <w:r>
        <w:rPr>
          <w:b/>
        </w:rPr>
        <w:lastRenderedPageBreak/>
        <w:t>Introduction</w:t>
      </w:r>
      <w:bookmarkEnd w:id="3"/>
    </w:p>
    <w:p w14:paraId="52AB3DB7" w14:textId="10695C79" w:rsidR="00831049" w:rsidRPr="00430BAB" w:rsidRDefault="00831049" w:rsidP="00831049">
      <w:pPr>
        <w:rPr>
          <w:rStyle w:val="SubtleEmphasis"/>
          <w:color w:val="A28448" w:themeColor="text2"/>
        </w:rPr>
      </w:pPr>
      <w:r w:rsidRPr="00430BAB">
        <w:rPr>
          <w:rStyle w:val="SubtleEmphasis"/>
          <w:color w:val="A28448" w:themeColor="text2"/>
        </w:rPr>
        <w:t xml:space="preserve">This section describes the </w:t>
      </w:r>
      <w:r w:rsidR="00760DEF" w:rsidRPr="00430BAB">
        <w:rPr>
          <w:rStyle w:val="SubtleEmphasis"/>
          <w:color w:val="A28448" w:themeColor="text2"/>
        </w:rPr>
        <w:t xml:space="preserve">purpose of this document and the approach being used to collect and manage requirements throughout the </w:t>
      </w:r>
      <w:proofErr w:type="spellStart"/>
      <w:r w:rsidR="00760DEF" w:rsidRPr="00430BAB">
        <w:rPr>
          <w:rStyle w:val="SubtleEmphasis"/>
          <w:color w:val="A28448" w:themeColor="text2"/>
        </w:rPr>
        <w:t>lifecyle</w:t>
      </w:r>
      <w:proofErr w:type="spellEnd"/>
      <w:r w:rsidR="00760DEF" w:rsidRPr="00430BAB">
        <w:rPr>
          <w:rStyle w:val="SubtleEmphasis"/>
          <w:color w:val="A28448" w:themeColor="text2"/>
        </w:rPr>
        <w:t xml:space="preserve"> of the project</w:t>
      </w:r>
      <w:r w:rsidRPr="00430BAB">
        <w:rPr>
          <w:rStyle w:val="SubtleEmphasis"/>
          <w:color w:val="A28448" w:themeColor="text2"/>
        </w:rPr>
        <w:t xml:space="preserve">.  </w:t>
      </w:r>
    </w:p>
    <w:p w14:paraId="6E0F4303" w14:textId="012777D7" w:rsidR="00760DEF" w:rsidRPr="00760DEF" w:rsidRDefault="00760DEF" w:rsidP="00760DEF">
      <w:r w:rsidRPr="00760DEF">
        <w:t xml:space="preserve">The purpose of the </w:t>
      </w:r>
      <w:r w:rsidR="00430BAB">
        <w:t>XYZ Project</w:t>
      </w:r>
      <w:r w:rsidRPr="00760DEF">
        <w:t xml:space="preserve"> Requirements Management Plan is to establish a common understanding of how requirements will be identified, analyzed, documented, and managed for the </w:t>
      </w:r>
      <w:r w:rsidR="00430BAB">
        <w:t>XYZ</w:t>
      </w:r>
      <w:r w:rsidRPr="00760DEF">
        <w:t xml:space="preserve"> project.  </w:t>
      </w:r>
    </w:p>
    <w:p w14:paraId="0C4B4CE1" w14:textId="12351AB6" w:rsidR="00EA5C9F" w:rsidRDefault="00760DEF" w:rsidP="00760DEF">
      <w:r w:rsidRPr="00760DEF">
        <w:t xml:space="preserve">Requirements will be divided into two categories: project requirements and product requirements.  Project requirements are the requirements identified to meet the needs of the project and ensure its completion and readiness to hand over to operations.  These consist mostly of non-technical requirements.  Product requirements are the requirements identified to meet the technical specifications of the product being produced as a result of the project.  These will consist of requirements to ensure that performance specifications are met, cable properties are properly documented, and manufacturing thresholds are identified and documented.  </w:t>
      </w:r>
    </w:p>
    <w:p w14:paraId="6D9A546B" w14:textId="706613AF" w:rsidR="00760DEF" w:rsidRPr="00760DEF" w:rsidRDefault="00760DEF" w:rsidP="00760DEF">
      <w:pPr>
        <w:pStyle w:val="Heading1"/>
        <w:rPr>
          <w:b/>
        </w:rPr>
      </w:pPr>
      <w:bookmarkStart w:id="4" w:name="_Toc453680330"/>
      <w:r w:rsidRPr="00760DEF">
        <w:rPr>
          <w:b/>
        </w:rPr>
        <w:t>Glossary of Terms</w:t>
      </w:r>
      <w:bookmarkEnd w:id="4"/>
    </w:p>
    <w:p w14:paraId="02FE49E9" w14:textId="3A6B5C5F" w:rsidR="00760DEF" w:rsidRPr="00430BAB" w:rsidRDefault="00760DEF" w:rsidP="00760DEF">
      <w:pPr>
        <w:rPr>
          <w:rStyle w:val="SubtleEmphasis"/>
          <w:color w:val="A28448" w:themeColor="text2"/>
        </w:rPr>
      </w:pPr>
      <w:r w:rsidRPr="00430BAB">
        <w:rPr>
          <w:rStyle w:val="SubtleEmphasis"/>
          <w:color w:val="A28448" w:themeColor="text2"/>
        </w:rPr>
        <w:t xml:space="preserve">This section should define any unfamiliar terminology or terminology unique to the particular project’s requirements as they will be documented in subsequent sections. </w:t>
      </w:r>
    </w:p>
    <w:p w14:paraId="42078811" w14:textId="77777777" w:rsidR="00760DEF" w:rsidRPr="00760DEF" w:rsidRDefault="00760DEF" w:rsidP="00760DEF"/>
    <w:p w14:paraId="3FD119B9" w14:textId="3B335918" w:rsidR="00831049" w:rsidRPr="009015AD" w:rsidRDefault="00831049" w:rsidP="00831049">
      <w:pPr>
        <w:pStyle w:val="Heading1"/>
        <w:rPr>
          <w:b/>
        </w:rPr>
      </w:pPr>
      <w:bookmarkStart w:id="5" w:name="_Toc332021428"/>
      <w:bookmarkStart w:id="6" w:name="_Toc453680331"/>
      <w:bookmarkEnd w:id="0"/>
      <w:r w:rsidRPr="009015AD">
        <w:rPr>
          <w:b/>
        </w:rPr>
        <w:t xml:space="preserve">Project </w:t>
      </w:r>
      <w:bookmarkEnd w:id="5"/>
      <w:r w:rsidR="00760DEF">
        <w:rPr>
          <w:b/>
        </w:rPr>
        <w:t>Overview</w:t>
      </w:r>
      <w:bookmarkEnd w:id="6"/>
    </w:p>
    <w:p w14:paraId="53D49AB5" w14:textId="77777777" w:rsidR="00831049" w:rsidRPr="00430BAB" w:rsidRDefault="00831049" w:rsidP="00831049">
      <w:pPr>
        <w:rPr>
          <w:rStyle w:val="SubtleEmphasis"/>
          <w:color w:val="A28448" w:themeColor="text2"/>
        </w:rPr>
      </w:pPr>
      <w:r w:rsidRPr="00430BAB">
        <w:rPr>
          <w:rStyle w:val="SubtleEmphasis"/>
          <w:color w:val="A28448" w:themeColor="text2"/>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p>
    <w:p w14:paraId="478F6FBB" w14:textId="295F7035" w:rsidR="00831049" w:rsidRDefault="00831049" w:rsidP="00430BAB">
      <w:pPr>
        <w:rPr>
          <w:sz w:val="24"/>
          <w:szCs w:val="24"/>
        </w:rPr>
      </w:pPr>
      <w:r>
        <w:t xml:space="preserve">The </w:t>
      </w:r>
      <w:r w:rsidR="00430BAB">
        <w:t>XYZ</w:t>
      </w:r>
      <w:r>
        <w:t xml:space="preserve"> project will provide increased security to the company’s IT infrastructure and, more specifically, to the company intranet.  The </w:t>
      </w:r>
      <w:r w:rsidR="00430BAB">
        <w:t>XYZ</w:t>
      </w:r>
      <w:r>
        <w:t xml:space="preserve"> project will utilize improved technology in the form of security hardware and software in order to prevent external breaches of the company intranet.  All hardware and software will be integrated into the company’s current IT platforms in order to establish increased security while allowing all systems and processes to continue without interruption.  </w:t>
      </w:r>
    </w:p>
    <w:p w14:paraId="64BE2BBA" w14:textId="63BFF873" w:rsidR="00831049" w:rsidRPr="00831049" w:rsidRDefault="00760DEF" w:rsidP="00831049">
      <w:pPr>
        <w:pStyle w:val="Heading2"/>
      </w:pPr>
      <w:bookmarkStart w:id="7" w:name="_Toc332021431"/>
      <w:bookmarkStart w:id="8" w:name="_Toc453680332"/>
      <w:r>
        <w:t xml:space="preserve">Key Assumptions &amp; </w:t>
      </w:r>
      <w:r w:rsidR="00831049" w:rsidRPr="00831049">
        <w:t>Constraints</w:t>
      </w:r>
      <w:bookmarkEnd w:id="7"/>
      <w:bookmarkEnd w:id="8"/>
    </w:p>
    <w:p w14:paraId="780C9416" w14:textId="6C4D8FAE" w:rsidR="00760DEF" w:rsidRPr="00430BAB" w:rsidRDefault="00831049" w:rsidP="00760DEF">
      <w:pPr>
        <w:rPr>
          <w:rStyle w:val="SubtleEmphasis"/>
          <w:color w:val="A28448" w:themeColor="text2"/>
        </w:rPr>
      </w:pPr>
      <w:r w:rsidRPr="00430BAB">
        <w:rPr>
          <w:rStyle w:val="SubtleEmphasis"/>
          <w:color w:val="A28448" w:themeColor="text2"/>
        </w:rPr>
        <w:t>Constraints are restrictions or limitations that the project manager must deal with pertaining to people, money, time, or equipment.  It is the project manager’s role to balance these constraints with available resources in order to ensure project success.</w:t>
      </w:r>
      <w:r w:rsidR="00760DEF" w:rsidRPr="00430BAB">
        <w:rPr>
          <w:rStyle w:val="SubtleEmphasis"/>
          <w:color w:val="A28448" w:themeColor="text2"/>
        </w:rPr>
        <w:t xml:space="preserve"> The project team must identify the assumptions </w:t>
      </w:r>
      <w:r w:rsidR="00430BAB">
        <w:rPr>
          <w:rStyle w:val="SubtleEmphasis"/>
          <w:color w:val="A28448" w:themeColor="text2"/>
        </w:rPr>
        <w:t xml:space="preserve">and constraints </w:t>
      </w:r>
      <w:r w:rsidR="00760DEF" w:rsidRPr="00430BAB">
        <w:rPr>
          <w:rStyle w:val="SubtleEmphasis"/>
          <w:color w:val="A28448" w:themeColor="text2"/>
        </w:rPr>
        <w:t xml:space="preserve">they will be working under as the project goes forward.    </w:t>
      </w:r>
    </w:p>
    <w:p w14:paraId="50BB767B" w14:textId="29CD821C" w:rsidR="00831049" w:rsidRPr="00ED68C4" w:rsidRDefault="00831049" w:rsidP="009015AD">
      <w:r w:rsidRPr="00ED68C4">
        <w:t xml:space="preserve">The </w:t>
      </w:r>
      <w:r>
        <w:t xml:space="preserve">following constraints pertain to the </w:t>
      </w:r>
      <w:r w:rsidR="00430BAB">
        <w:t>XYZ</w:t>
      </w:r>
      <w:r>
        <w:t xml:space="preserve"> project:</w:t>
      </w:r>
    </w:p>
    <w:p w14:paraId="42BD3788" w14:textId="768DE5D1" w:rsidR="00831049" w:rsidRDefault="00831049" w:rsidP="009015AD">
      <w:pPr>
        <w:pStyle w:val="ListParagraph"/>
        <w:numPr>
          <w:ilvl w:val="0"/>
          <w:numId w:val="19"/>
        </w:numPr>
      </w:pPr>
      <w:r>
        <w:t>All security hardware and software must be compatible with our current IT platforms</w:t>
      </w:r>
      <w:r w:rsidR="00430BAB">
        <w:t>.</w:t>
      </w:r>
    </w:p>
    <w:p w14:paraId="700836FE" w14:textId="42AAC357" w:rsidR="00831049" w:rsidRDefault="00831049" w:rsidP="009015AD">
      <w:pPr>
        <w:pStyle w:val="ListParagraph"/>
        <w:numPr>
          <w:ilvl w:val="0"/>
          <w:numId w:val="19"/>
        </w:numPr>
      </w:pPr>
      <w:r>
        <w:t>All hardware and software must be purchased in accordance with the allocated budget and timeline</w:t>
      </w:r>
      <w:r w:rsidR="00430BAB">
        <w:t>.</w:t>
      </w:r>
    </w:p>
    <w:p w14:paraId="06329F45" w14:textId="54581CC7" w:rsidR="00831049" w:rsidRPr="00346C0B" w:rsidRDefault="00831049" w:rsidP="009015AD">
      <w:pPr>
        <w:pStyle w:val="ListParagraph"/>
        <w:numPr>
          <w:ilvl w:val="0"/>
          <w:numId w:val="19"/>
        </w:numPr>
      </w:pPr>
      <w:r>
        <w:t>Two IT specialists and one security specialist will be provided as resources for this project</w:t>
      </w:r>
      <w:r w:rsidR="00430BAB">
        <w:t>.</w:t>
      </w:r>
    </w:p>
    <w:p w14:paraId="7A3E05F0" w14:textId="77777777" w:rsidR="00831049" w:rsidRPr="00E026A3" w:rsidRDefault="00831049" w:rsidP="009015AD">
      <w:r>
        <w:t>The following are a list of assumptions.  Upon agreement and signature of this document, all parties acknowledge that these assumptions are true and correct:</w:t>
      </w:r>
    </w:p>
    <w:p w14:paraId="3876D2CE" w14:textId="4F278A31" w:rsidR="00831049" w:rsidRDefault="00831049" w:rsidP="009015AD">
      <w:pPr>
        <w:pStyle w:val="ListParagraph"/>
        <w:numPr>
          <w:ilvl w:val="0"/>
          <w:numId w:val="20"/>
        </w:numPr>
      </w:pPr>
      <w:r>
        <w:t>This project has the full support of the project sponsor, stakeholders, and all departments</w:t>
      </w:r>
      <w:r w:rsidR="00430BAB">
        <w:t>.</w:t>
      </w:r>
    </w:p>
    <w:p w14:paraId="4182042C" w14:textId="59F224FF" w:rsidR="00831049" w:rsidRDefault="00831049" w:rsidP="009015AD">
      <w:pPr>
        <w:pStyle w:val="ListParagraph"/>
        <w:numPr>
          <w:ilvl w:val="0"/>
          <w:numId w:val="20"/>
        </w:numPr>
      </w:pPr>
      <w:r>
        <w:t>The purpose of this project will be communicated throughout the company prior to deployment</w:t>
      </w:r>
      <w:r w:rsidR="00430BAB">
        <w:t>.</w:t>
      </w:r>
    </w:p>
    <w:p w14:paraId="33E6F5EF" w14:textId="64300755" w:rsidR="00831049" w:rsidRDefault="00831049" w:rsidP="009015AD">
      <w:pPr>
        <w:pStyle w:val="ListParagraph"/>
        <w:numPr>
          <w:ilvl w:val="0"/>
          <w:numId w:val="20"/>
        </w:numPr>
      </w:pPr>
      <w:r>
        <w:t>The IT manager will provide additional resources if necessary</w:t>
      </w:r>
      <w:r w:rsidR="00430BAB">
        <w:t>.</w:t>
      </w:r>
    </w:p>
    <w:p w14:paraId="1F1F0D3C" w14:textId="77777777" w:rsidR="00EC183F" w:rsidRPr="009962AA" w:rsidRDefault="00EC183F" w:rsidP="00EC183F">
      <w:pPr>
        <w:pStyle w:val="ListParagraph"/>
      </w:pPr>
    </w:p>
    <w:p w14:paraId="1B775F2F" w14:textId="77777777" w:rsidR="00B53F5D" w:rsidRPr="00E909CF" w:rsidRDefault="00B53F5D" w:rsidP="00760DEF">
      <w:pPr>
        <w:pStyle w:val="Heading2"/>
      </w:pPr>
      <w:bookmarkStart w:id="9" w:name="_Toc453680333"/>
      <w:r w:rsidRPr="00E909CF">
        <w:lastRenderedPageBreak/>
        <w:t>Key Ste</w:t>
      </w:r>
      <w:r w:rsidR="007A2D22" w:rsidRPr="00E909CF">
        <w:t>a</w:t>
      </w:r>
      <w:r w:rsidRPr="00E909CF">
        <w:t>kholders &amp; Resources</w:t>
      </w:r>
      <w:bookmarkEnd w:id="9"/>
    </w:p>
    <w:p w14:paraId="485342DF" w14:textId="193E4E3C" w:rsidR="00E909CF" w:rsidRPr="00430BAB" w:rsidRDefault="00E909CF" w:rsidP="00E909CF">
      <w:pPr>
        <w:rPr>
          <w:rStyle w:val="SubtleEmphasis"/>
          <w:color w:val="A28448" w:themeColor="text2"/>
        </w:rPr>
      </w:pPr>
      <w:r w:rsidRPr="00430BAB">
        <w:rPr>
          <w:rStyle w:val="SubtleEmphasis"/>
          <w:color w:val="A28448" w:themeColor="text2"/>
        </w:rPr>
        <w:t>This section explicitly states who is assigned as the key stakeholders for the project, their responsibilities, and authority level.  Depending on the organization and scope of the project, the project manager may have varying levels of responsibility and authority for personnel, project expenditures, and scheduling. If a formal RASCI matrix has been established, it should be included here.</w:t>
      </w:r>
    </w:p>
    <w:p w14:paraId="753B8EEA" w14:textId="77777777" w:rsidR="00B53F5D" w:rsidRPr="00E909CF" w:rsidRDefault="00B53F5D" w:rsidP="00E909CF">
      <w:pPr>
        <w:rPr>
          <w:szCs w:val="24"/>
        </w:rPr>
      </w:pPr>
      <w:r w:rsidRPr="00E909CF">
        <w:rPr>
          <w:szCs w:val="24"/>
        </w:rPr>
        <w:t>The stakeholders for this program primarily include [insert the institutions, departments or over-arching groups of stakeholders]. The project will utilize the RACI (Responsible, Accountable, Consulted, and Informed) decision rights model to clearly identify the relationship between project roles. To ensure synchronicity between this program and the various stakeholders, this program is organized as follows.</w:t>
      </w:r>
    </w:p>
    <w:p w14:paraId="245BCE6B" w14:textId="3BC6104C" w:rsidR="00760DEF" w:rsidRPr="00760DEF" w:rsidRDefault="00760DEF" w:rsidP="00760DEF">
      <w:pPr>
        <w:pStyle w:val="Heading1"/>
        <w:rPr>
          <w:b/>
        </w:rPr>
      </w:pPr>
      <w:bookmarkStart w:id="10" w:name="_Toc453680334"/>
      <w:r w:rsidRPr="00760DEF">
        <w:rPr>
          <w:b/>
        </w:rPr>
        <w:t>Requirements Management Approach</w:t>
      </w:r>
      <w:bookmarkEnd w:id="10"/>
    </w:p>
    <w:p w14:paraId="18DEF0BC" w14:textId="1C40784A" w:rsidR="00760DEF" w:rsidRPr="00430BAB" w:rsidRDefault="00760DEF" w:rsidP="00B53F5D">
      <w:pPr>
        <w:rPr>
          <w:rStyle w:val="SubtleEmphasis"/>
          <w:color w:val="A28448" w:themeColor="text2"/>
        </w:rPr>
      </w:pPr>
      <w:r w:rsidRPr="00430BAB">
        <w:rPr>
          <w:rStyle w:val="SubtleEmphasis"/>
          <w:color w:val="A28448" w:themeColor="text2"/>
        </w:rPr>
        <w:t xml:space="preserve">The requirements management approach is the methodology the project team will use to identify, analyze, document, and manage the project’s requirements.  </w:t>
      </w:r>
    </w:p>
    <w:p w14:paraId="514EA4C4" w14:textId="33FC01EA" w:rsidR="00760DEF" w:rsidRDefault="00760DEF" w:rsidP="00760DEF">
      <w:r>
        <w:t>The approach we will use for r</w:t>
      </w:r>
      <w:r w:rsidR="00430BAB">
        <w:t xml:space="preserve">equirements management for the XYZ </w:t>
      </w:r>
      <w:r>
        <w:t xml:space="preserve">project will be broken down into </w:t>
      </w:r>
      <w:r w:rsidR="00430BAB">
        <w:t>three</w:t>
      </w:r>
      <w:r>
        <w:t xml:space="preserve"> areas: requirements identification, requirements analysis, requirements documentation.  </w:t>
      </w:r>
    </w:p>
    <w:p w14:paraId="5E1ABEB6" w14:textId="31652463" w:rsidR="00760DEF" w:rsidRDefault="00760DEF" w:rsidP="00760DEF">
      <w:pPr>
        <w:pStyle w:val="Heading2"/>
      </w:pPr>
      <w:bookmarkStart w:id="11" w:name="_Toc453680335"/>
      <w:r>
        <w:t>Requirements Identification</w:t>
      </w:r>
      <w:bookmarkEnd w:id="11"/>
    </w:p>
    <w:p w14:paraId="01E9F6F0" w14:textId="35C597AD" w:rsidR="00760DEF" w:rsidRDefault="00760DEF" w:rsidP="00760DEF">
      <w:r>
        <w:t xml:space="preserve">The </w:t>
      </w:r>
      <w:r w:rsidR="00430BAB">
        <w:t>XYZ</w:t>
      </w:r>
      <w:r>
        <w:t xml:space="preserve"> project team will facilitate various methods to collect requirements which may include: interviews, focus groups, facilitated workshops, group creativity techniques, questionnaires and surveys, or product prototypes.  These will be conducted among the project stakeholders to ensure all requirements are captured.</w:t>
      </w:r>
    </w:p>
    <w:p w14:paraId="6F6800A6" w14:textId="77777777" w:rsidR="00760DEF" w:rsidRDefault="00760DEF" w:rsidP="00760DEF">
      <w:pPr>
        <w:pStyle w:val="Heading2"/>
      </w:pPr>
      <w:bookmarkStart w:id="12" w:name="_Toc453680336"/>
      <w:r w:rsidRPr="00EF2CB9">
        <w:t>Requirements Analysis</w:t>
      </w:r>
      <w:r>
        <w:t xml:space="preserve"> &amp; Prioritization</w:t>
      </w:r>
      <w:bookmarkEnd w:id="12"/>
    </w:p>
    <w:p w14:paraId="78242D2A" w14:textId="7A3CFA3F" w:rsidR="00760DEF" w:rsidRDefault="00760DEF" w:rsidP="00760DEF">
      <w:r>
        <w:t xml:space="preserve">The </w:t>
      </w:r>
      <w:r w:rsidR="00430BAB">
        <w:t>XYZ</w:t>
      </w:r>
      <w:r>
        <w:t xml:space="preserve"> project team will analyze requirements to determine if they fall into project or product categories.  Additionally, this analysis will determine where in the WBS the requirements will fall or what work activities correspond to particular requirements.  Accountability and priority for each requirement will also be determined as part of the analysis.  Finally, metrics and acceptance criteria must be determined for all requirements in order to provide a baseline for understanding when a requirement has been fulfilled to an acceptable level.</w:t>
      </w:r>
    </w:p>
    <w:p w14:paraId="4148288B" w14:textId="77777777" w:rsidR="00760DEF" w:rsidRDefault="00760DEF" w:rsidP="00760DEF">
      <w:pPr>
        <w:pStyle w:val="Heading2"/>
      </w:pPr>
      <w:bookmarkStart w:id="13" w:name="_Toc453680337"/>
      <w:r w:rsidRPr="00EF2CB9">
        <w:t>Requirements Documentation</w:t>
      </w:r>
      <w:bookmarkEnd w:id="13"/>
    </w:p>
    <w:p w14:paraId="6AAEFAED" w14:textId="4975B1DD" w:rsidR="00760DEF" w:rsidRDefault="00760DEF" w:rsidP="00760DEF">
      <w:r>
        <w:t xml:space="preserve">Once requirements have been identified and analyzed, they will be documented and assigned to accountable personnel.  These requirements will be added to the </w:t>
      </w:r>
      <w:r w:rsidR="00430BAB">
        <w:t>XYZ</w:t>
      </w:r>
      <w:r>
        <w:t xml:space="preserve"> project plan and the project team will determine what methodology the accountable personnel will use to track and report on the status of each requirement.  All requirements will also be added to the project requirements checklist which must be completed before formal project closure is accepted by the project sponsor.  </w:t>
      </w:r>
    </w:p>
    <w:p w14:paraId="054B7E35" w14:textId="77777777" w:rsidR="00EC183F" w:rsidRDefault="00EC183F" w:rsidP="00760DEF"/>
    <w:p w14:paraId="28AA54E8" w14:textId="77777777" w:rsidR="00EC183F" w:rsidRDefault="00EC183F" w:rsidP="00760DEF"/>
    <w:p w14:paraId="29880400" w14:textId="77777777" w:rsidR="00EC183F" w:rsidRDefault="00EC183F" w:rsidP="00760DEF"/>
    <w:p w14:paraId="620E44EC" w14:textId="77777777" w:rsidR="00EC183F" w:rsidRDefault="00EC183F" w:rsidP="00760DEF"/>
    <w:p w14:paraId="5876F22A" w14:textId="77777777" w:rsidR="00EC183F" w:rsidRDefault="00EC183F" w:rsidP="00760DEF"/>
    <w:p w14:paraId="66352CB1" w14:textId="77777777" w:rsidR="00EC183F" w:rsidRDefault="00EC183F" w:rsidP="00760DEF"/>
    <w:p w14:paraId="210070AC" w14:textId="77777777" w:rsidR="00EC183F" w:rsidRDefault="00EC183F" w:rsidP="00760DEF"/>
    <w:p w14:paraId="4E4A10D7" w14:textId="750C7289" w:rsidR="00B53F5D" w:rsidRPr="00B31445" w:rsidRDefault="00ED4A20" w:rsidP="00B31445">
      <w:pPr>
        <w:pStyle w:val="Heading1"/>
        <w:rPr>
          <w:b/>
        </w:rPr>
      </w:pPr>
      <w:bookmarkStart w:id="14" w:name="_Toc453680338"/>
      <w:r>
        <w:rPr>
          <w:b/>
        </w:rPr>
        <w:lastRenderedPageBreak/>
        <w:t>Use</w:t>
      </w:r>
      <w:r w:rsidR="00B31445">
        <w:rPr>
          <w:b/>
        </w:rPr>
        <w:t xml:space="preserve"> Case Scenarios</w:t>
      </w:r>
      <w:bookmarkEnd w:id="14"/>
    </w:p>
    <w:p w14:paraId="08E3798C" w14:textId="396804B3" w:rsidR="00B31445" w:rsidRPr="00430BAB" w:rsidRDefault="00B31445" w:rsidP="00B53F5D">
      <w:pPr>
        <w:rPr>
          <w:rStyle w:val="SubtleEmphasis"/>
          <w:color w:val="A28448" w:themeColor="text2"/>
        </w:rPr>
      </w:pPr>
      <w:r w:rsidRPr="00430BAB">
        <w:rPr>
          <w:rStyle w:val="SubtleEmphasis"/>
          <w:color w:val="A28448" w:themeColor="text2"/>
        </w:rPr>
        <w:t>The primary purpose of this section to capture, in story-like use cases, the required system or product behavior from the perspective of the end-user in achieving one or more desired goals. A use case scenario contains a description of the flow of events describing the interaction between user(s) and the system or product.</w:t>
      </w:r>
    </w:p>
    <w:p w14:paraId="359A2B7D" w14:textId="569CCCAB" w:rsidR="00B31445" w:rsidRPr="00430BAB" w:rsidRDefault="00B31445" w:rsidP="00B53F5D">
      <w:pPr>
        <w:rPr>
          <w:rStyle w:val="SubtleEmphasis"/>
          <w:color w:val="A28448" w:themeColor="text2"/>
        </w:rPr>
      </w:pPr>
      <w:r w:rsidRPr="00430BAB">
        <w:rPr>
          <w:rStyle w:val="SubtleEmphasis"/>
          <w:color w:val="A28448" w:themeColor="text2"/>
        </w:rPr>
        <w:t>Complete one table per use case scenario that will be addressed by the requirements documentation. Field descriptions are listed below.</w:t>
      </w:r>
    </w:p>
    <w:tbl>
      <w:tblPr>
        <w:tblStyle w:val="TableGrid"/>
        <w:tblW w:w="0" w:type="auto"/>
        <w:tblInd w:w="175" w:type="dxa"/>
        <w:tblLook w:val="04A0" w:firstRow="1" w:lastRow="0" w:firstColumn="1" w:lastColumn="0" w:noHBand="0" w:noVBand="1"/>
      </w:tblPr>
      <w:tblGrid>
        <w:gridCol w:w="1980"/>
        <w:gridCol w:w="7525"/>
      </w:tblGrid>
      <w:tr w:rsidR="00B31445" w:rsidRPr="00430BAB" w14:paraId="4A64A2D3" w14:textId="77777777" w:rsidTr="00430BAB">
        <w:trPr>
          <w:trHeight w:val="20"/>
        </w:trPr>
        <w:tc>
          <w:tcPr>
            <w:tcW w:w="1980" w:type="dxa"/>
            <w:shd w:val="clear" w:color="auto" w:fill="D9D9D9" w:themeFill="background1" w:themeFillShade="D9"/>
          </w:tcPr>
          <w:p w14:paraId="2A20F89C" w14:textId="59A0B749" w:rsidR="00B31445" w:rsidRPr="00430BAB" w:rsidRDefault="00B31445" w:rsidP="00957943">
            <w:pPr>
              <w:rPr>
                <w:rStyle w:val="SubtleEmphasis"/>
                <w:b/>
                <w:i w:val="0"/>
                <w:color w:val="auto"/>
                <w:sz w:val="18"/>
              </w:rPr>
            </w:pPr>
            <w:r w:rsidRPr="00430BAB">
              <w:rPr>
                <w:rStyle w:val="SubtleEmphasis"/>
                <w:b/>
                <w:i w:val="0"/>
                <w:color w:val="auto"/>
                <w:sz w:val="18"/>
              </w:rPr>
              <w:t>Scenario ID</w:t>
            </w:r>
          </w:p>
        </w:tc>
        <w:tc>
          <w:tcPr>
            <w:tcW w:w="7525" w:type="dxa"/>
          </w:tcPr>
          <w:p w14:paraId="4DEE4F4A" w14:textId="1867D0E6" w:rsidR="00B31445" w:rsidRPr="00430BAB" w:rsidRDefault="00B31445" w:rsidP="00B31445">
            <w:pPr>
              <w:rPr>
                <w:rStyle w:val="SubtleEmphasis"/>
                <w:color w:val="A28448" w:themeColor="text2"/>
                <w:sz w:val="18"/>
              </w:rPr>
            </w:pPr>
            <w:r w:rsidRPr="00430BAB">
              <w:rPr>
                <w:rStyle w:val="SubtleEmphasis"/>
                <w:color w:val="A28448" w:themeColor="text2"/>
                <w:sz w:val="18"/>
              </w:rPr>
              <w:t>Unique ID to reference in the BRD list</w:t>
            </w:r>
          </w:p>
        </w:tc>
      </w:tr>
      <w:tr w:rsidR="00B31445" w:rsidRPr="00430BAB" w14:paraId="5FF433C7" w14:textId="77777777" w:rsidTr="00430BAB">
        <w:trPr>
          <w:trHeight w:val="20"/>
        </w:trPr>
        <w:tc>
          <w:tcPr>
            <w:tcW w:w="1980" w:type="dxa"/>
            <w:shd w:val="clear" w:color="auto" w:fill="D9D9D9" w:themeFill="background1" w:themeFillShade="D9"/>
          </w:tcPr>
          <w:p w14:paraId="11C7436F" w14:textId="05A44344" w:rsidR="00B31445" w:rsidRPr="00430BAB" w:rsidRDefault="00B31445" w:rsidP="00957943">
            <w:pPr>
              <w:rPr>
                <w:rStyle w:val="SubtleEmphasis"/>
                <w:b/>
                <w:i w:val="0"/>
                <w:color w:val="auto"/>
                <w:sz w:val="18"/>
              </w:rPr>
            </w:pPr>
            <w:r w:rsidRPr="00430BAB">
              <w:rPr>
                <w:rStyle w:val="SubtleEmphasis"/>
                <w:b/>
                <w:i w:val="0"/>
                <w:color w:val="auto"/>
                <w:sz w:val="18"/>
              </w:rPr>
              <w:t>Scenario Name</w:t>
            </w:r>
          </w:p>
        </w:tc>
        <w:tc>
          <w:tcPr>
            <w:tcW w:w="7525" w:type="dxa"/>
          </w:tcPr>
          <w:p w14:paraId="2472B771" w14:textId="61C5BA6E" w:rsidR="00B31445" w:rsidRPr="00430BAB" w:rsidRDefault="00B31445" w:rsidP="00B31445">
            <w:pPr>
              <w:rPr>
                <w:rStyle w:val="SubtleEmphasis"/>
                <w:color w:val="A28448" w:themeColor="text2"/>
                <w:sz w:val="18"/>
              </w:rPr>
            </w:pPr>
            <w:r w:rsidRPr="00430BAB">
              <w:rPr>
                <w:rStyle w:val="SubtleEmphasis"/>
                <w:color w:val="A28448" w:themeColor="text2"/>
                <w:sz w:val="18"/>
              </w:rPr>
              <w:t>Descriptive name for each scenario</w:t>
            </w:r>
          </w:p>
        </w:tc>
      </w:tr>
      <w:tr w:rsidR="00B31445" w:rsidRPr="00430BAB" w14:paraId="6AD15375" w14:textId="77777777" w:rsidTr="00430BAB">
        <w:trPr>
          <w:trHeight w:val="20"/>
        </w:trPr>
        <w:tc>
          <w:tcPr>
            <w:tcW w:w="1980" w:type="dxa"/>
            <w:shd w:val="clear" w:color="auto" w:fill="D9D9D9" w:themeFill="background1" w:themeFillShade="D9"/>
          </w:tcPr>
          <w:p w14:paraId="36734F4E" w14:textId="5FFD9879" w:rsidR="00B31445" w:rsidRPr="00430BAB" w:rsidRDefault="00B31445" w:rsidP="00957943">
            <w:pPr>
              <w:rPr>
                <w:rStyle w:val="SubtleEmphasis"/>
                <w:b/>
                <w:i w:val="0"/>
                <w:color w:val="auto"/>
                <w:sz w:val="18"/>
              </w:rPr>
            </w:pPr>
            <w:r w:rsidRPr="00430BAB">
              <w:rPr>
                <w:rStyle w:val="SubtleEmphasis"/>
                <w:b/>
                <w:i w:val="0"/>
                <w:color w:val="auto"/>
                <w:sz w:val="18"/>
              </w:rPr>
              <w:t>User Role</w:t>
            </w:r>
          </w:p>
        </w:tc>
        <w:tc>
          <w:tcPr>
            <w:tcW w:w="7525" w:type="dxa"/>
          </w:tcPr>
          <w:p w14:paraId="00B64067" w14:textId="32C1A2DF" w:rsidR="00B31445" w:rsidRPr="00430BAB" w:rsidRDefault="00B31445" w:rsidP="00B31445">
            <w:pPr>
              <w:rPr>
                <w:rStyle w:val="SubtleEmphasis"/>
                <w:color w:val="A28448" w:themeColor="text2"/>
                <w:sz w:val="18"/>
              </w:rPr>
            </w:pPr>
            <w:r w:rsidRPr="00430BAB">
              <w:rPr>
                <w:rStyle w:val="SubtleEmphasis"/>
                <w:color w:val="A28448" w:themeColor="text2"/>
                <w:sz w:val="18"/>
              </w:rPr>
              <w:t>Describes the end user’s role in using the product or system being described in the BRD</w:t>
            </w:r>
          </w:p>
        </w:tc>
      </w:tr>
      <w:tr w:rsidR="00B31445" w:rsidRPr="00430BAB" w14:paraId="1A983477" w14:textId="77777777" w:rsidTr="00430BAB">
        <w:trPr>
          <w:trHeight w:val="20"/>
        </w:trPr>
        <w:tc>
          <w:tcPr>
            <w:tcW w:w="1980" w:type="dxa"/>
            <w:shd w:val="clear" w:color="auto" w:fill="D9D9D9" w:themeFill="background1" w:themeFillShade="D9"/>
          </w:tcPr>
          <w:p w14:paraId="7B7B9781" w14:textId="1ECF52E5" w:rsidR="00B31445" w:rsidRPr="00430BAB" w:rsidRDefault="00B31445" w:rsidP="00957943">
            <w:pPr>
              <w:rPr>
                <w:rStyle w:val="SubtleEmphasis"/>
                <w:b/>
                <w:i w:val="0"/>
                <w:color w:val="auto"/>
                <w:sz w:val="18"/>
              </w:rPr>
            </w:pPr>
            <w:r w:rsidRPr="00430BAB">
              <w:rPr>
                <w:rStyle w:val="SubtleEmphasis"/>
                <w:b/>
                <w:i w:val="0"/>
                <w:color w:val="auto"/>
                <w:sz w:val="18"/>
              </w:rPr>
              <w:t>Scenario Description</w:t>
            </w:r>
          </w:p>
        </w:tc>
        <w:tc>
          <w:tcPr>
            <w:tcW w:w="7525" w:type="dxa"/>
          </w:tcPr>
          <w:p w14:paraId="4F7019BD" w14:textId="6DC7C2A0" w:rsidR="00B31445" w:rsidRPr="00430BAB" w:rsidRDefault="00957943" w:rsidP="00B31445">
            <w:pPr>
              <w:rPr>
                <w:rStyle w:val="SubtleEmphasis"/>
                <w:color w:val="A28448" w:themeColor="text2"/>
                <w:sz w:val="18"/>
              </w:rPr>
            </w:pPr>
            <w:r w:rsidRPr="00430BAB">
              <w:rPr>
                <w:rStyle w:val="SubtleEmphasis"/>
                <w:color w:val="A28448" w:themeColor="text2"/>
                <w:sz w:val="18"/>
              </w:rPr>
              <w:t>Detailed description of how the user will interact with the project’s result</w:t>
            </w:r>
          </w:p>
        </w:tc>
      </w:tr>
      <w:tr w:rsidR="00B31445" w:rsidRPr="00430BAB" w14:paraId="594ED2DE" w14:textId="77777777" w:rsidTr="00430BAB">
        <w:trPr>
          <w:trHeight w:val="20"/>
        </w:trPr>
        <w:tc>
          <w:tcPr>
            <w:tcW w:w="1980" w:type="dxa"/>
            <w:shd w:val="clear" w:color="auto" w:fill="D9D9D9" w:themeFill="background1" w:themeFillShade="D9"/>
          </w:tcPr>
          <w:p w14:paraId="07A9E5FF" w14:textId="0F05CEF8" w:rsidR="00B31445" w:rsidRPr="00430BAB" w:rsidRDefault="00B31445" w:rsidP="00957943">
            <w:pPr>
              <w:rPr>
                <w:rStyle w:val="SubtleEmphasis"/>
                <w:b/>
                <w:i w:val="0"/>
                <w:color w:val="auto"/>
                <w:sz w:val="18"/>
              </w:rPr>
            </w:pPr>
            <w:r w:rsidRPr="00430BAB">
              <w:rPr>
                <w:rStyle w:val="SubtleEmphasis"/>
                <w:b/>
                <w:i w:val="0"/>
                <w:color w:val="auto"/>
                <w:sz w:val="18"/>
              </w:rPr>
              <w:t>Pre-conditions</w:t>
            </w:r>
          </w:p>
        </w:tc>
        <w:tc>
          <w:tcPr>
            <w:tcW w:w="7525" w:type="dxa"/>
          </w:tcPr>
          <w:p w14:paraId="1BE91EC9" w14:textId="63950DCE" w:rsidR="00B31445" w:rsidRPr="00430BAB" w:rsidRDefault="00957943" w:rsidP="00B31445">
            <w:pPr>
              <w:rPr>
                <w:rStyle w:val="SubtleEmphasis"/>
                <w:color w:val="A28448" w:themeColor="text2"/>
                <w:sz w:val="18"/>
              </w:rPr>
            </w:pPr>
            <w:r w:rsidRPr="00430BAB">
              <w:rPr>
                <w:rStyle w:val="SubtleEmphasis"/>
                <w:color w:val="A28448" w:themeColor="text2"/>
                <w:sz w:val="18"/>
              </w:rPr>
              <w:t>Conditions that must exist prior to user’s interaction with system or product</w:t>
            </w:r>
          </w:p>
        </w:tc>
      </w:tr>
      <w:tr w:rsidR="00B31445" w:rsidRPr="00430BAB" w14:paraId="22755575" w14:textId="77777777" w:rsidTr="00430BAB">
        <w:trPr>
          <w:trHeight w:val="20"/>
        </w:trPr>
        <w:tc>
          <w:tcPr>
            <w:tcW w:w="1980" w:type="dxa"/>
            <w:shd w:val="clear" w:color="auto" w:fill="D9D9D9" w:themeFill="background1" w:themeFillShade="D9"/>
          </w:tcPr>
          <w:p w14:paraId="3FFC8449" w14:textId="2382596E" w:rsidR="00B31445" w:rsidRPr="00430BAB" w:rsidRDefault="00B31445" w:rsidP="00957943">
            <w:pPr>
              <w:rPr>
                <w:rStyle w:val="SubtleEmphasis"/>
                <w:b/>
                <w:i w:val="0"/>
                <w:color w:val="auto"/>
                <w:sz w:val="18"/>
              </w:rPr>
            </w:pPr>
            <w:r w:rsidRPr="00430BAB">
              <w:rPr>
                <w:rStyle w:val="SubtleEmphasis"/>
                <w:b/>
                <w:i w:val="0"/>
                <w:color w:val="auto"/>
                <w:sz w:val="18"/>
              </w:rPr>
              <w:t>Post-conditions</w:t>
            </w:r>
          </w:p>
        </w:tc>
        <w:tc>
          <w:tcPr>
            <w:tcW w:w="7525" w:type="dxa"/>
          </w:tcPr>
          <w:p w14:paraId="556BC51A" w14:textId="683F835B" w:rsidR="00B31445" w:rsidRPr="00430BAB" w:rsidRDefault="00957943" w:rsidP="00B31445">
            <w:pPr>
              <w:rPr>
                <w:rStyle w:val="SubtleEmphasis"/>
                <w:color w:val="A28448" w:themeColor="text2"/>
                <w:sz w:val="18"/>
              </w:rPr>
            </w:pPr>
            <w:r w:rsidRPr="00430BAB">
              <w:rPr>
                <w:rStyle w:val="SubtleEmphasis"/>
                <w:color w:val="A28448" w:themeColor="text2"/>
                <w:sz w:val="18"/>
              </w:rPr>
              <w:t>Conditions satisfied by using the system or product</w:t>
            </w:r>
          </w:p>
        </w:tc>
      </w:tr>
      <w:tr w:rsidR="00B31445" w:rsidRPr="00430BAB" w14:paraId="24ED7305" w14:textId="77777777" w:rsidTr="00430BAB">
        <w:trPr>
          <w:trHeight w:val="20"/>
        </w:trPr>
        <w:tc>
          <w:tcPr>
            <w:tcW w:w="1980" w:type="dxa"/>
            <w:shd w:val="clear" w:color="auto" w:fill="D9D9D9" w:themeFill="background1" w:themeFillShade="D9"/>
          </w:tcPr>
          <w:p w14:paraId="0A5C2946" w14:textId="6CE1CAA5" w:rsidR="00B31445" w:rsidRPr="00430BAB" w:rsidRDefault="00B31445" w:rsidP="00957943">
            <w:pPr>
              <w:rPr>
                <w:rStyle w:val="SubtleEmphasis"/>
                <w:b/>
                <w:i w:val="0"/>
                <w:color w:val="auto"/>
                <w:sz w:val="18"/>
              </w:rPr>
            </w:pPr>
            <w:r w:rsidRPr="00430BAB">
              <w:rPr>
                <w:rStyle w:val="SubtleEmphasis"/>
                <w:b/>
                <w:i w:val="0"/>
                <w:color w:val="auto"/>
                <w:sz w:val="18"/>
              </w:rPr>
              <w:t>Normal Course</w:t>
            </w:r>
          </w:p>
        </w:tc>
        <w:tc>
          <w:tcPr>
            <w:tcW w:w="7525" w:type="dxa"/>
          </w:tcPr>
          <w:p w14:paraId="0CA805A6" w14:textId="679F2CFF" w:rsidR="00B31445" w:rsidRPr="00430BAB" w:rsidRDefault="00957943" w:rsidP="00B31445">
            <w:pPr>
              <w:rPr>
                <w:rStyle w:val="SubtleEmphasis"/>
                <w:color w:val="A28448" w:themeColor="text2"/>
                <w:sz w:val="18"/>
              </w:rPr>
            </w:pPr>
            <w:r w:rsidRPr="00430BAB">
              <w:rPr>
                <w:rStyle w:val="SubtleEmphasis"/>
                <w:color w:val="A28448" w:themeColor="text2"/>
                <w:sz w:val="18"/>
              </w:rPr>
              <w:t>Course of action typically followed by this user in the given scenario</w:t>
            </w:r>
          </w:p>
        </w:tc>
      </w:tr>
      <w:tr w:rsidR="00B31445" w:rsidRPr="00430BAB" w14:paraId="7F2E2472" w14:textId="77777777" w:rsidTr="00430BAB">
        <w:trPr>
          <w:trHeight w:val="20"/>
        </w:trPr>
        <w:tc>
          <w:tcPr>
            <w:tcW w:w="1980" w:type="dxa"/>
            <w:shd w:val="clear" w:color="auto" w:fill="D9D9D9" w:themeFill="background1" w:themeFillShade="D9"/>
          </w:tcPr>
          <w:p w14:paraId="2DBB58D5" w14:textId="76FBF704" w:rsidR="00B31445" w:rsidRPr="00430BAB" w:rsidRDefault="00B31445" w:rsidP="00957943">
            <w:pPr>
              <w:rPr>
                <w:rStyle w:val="SubtleEmphasis"/>
                <w:b/>
                <w:i w:val="0"/>
                <w:color w:val="auto"/>
                <w:sz w:val="18"/>
              </w:rPr>
            </w:pPr>
            <w:r w:rsidRPr="00430BAB">
              <w:rPr>
                <w:rStyle w:val="SubtleEmphasis"/>
                <w:b/>
                <w:i w:val="0"/>
                <w:color w:val="auto"/>
                <w:sz w:val="18"/>
              </w:rPr>
              <w:t>Alternative Course</w:t>
            </w:r>
          </w:p>
        </w:tc>
        <w:tc>
          <w:tcPr>
            <w:tcW w:w="7525" w:type="dxa"/>
          </w:tcPr>
          <w:p w14:paraId="074BBA13" w14:textId="608E24E7" w:rsidR="00B31445" w:rsidRPr="00430BAB" w:rsidRDefault="00957943" w:rsidP="00B31445">
            <w:pPr>
              <w:rPr>
                <w:rStyle w:val="SubtleEmphasis"/>
                <w:color w:val="A28448" w:themeColor="text2"/>
                <w:sz w:val="18"/>
              </w:rPr>
            </w:pPr>
            <w:r w:rsidRPr="00430BAB">
              <w:rPr>
                <w:rStyle w:val="SubtleEmphasis"/>
                <w:color w:val="A28448" w:themeColor="text2"/>
                <w:sz w:val="18"/>
              </w:rPr>
              <w:t>Other possible courses of action (if any)</w:t>
            </w:r>
          </w:p>
        </w:tc>
      </w:tr>
      <w:tr w:rsidR="00B31445" w:rsidRPr="00430BAB" w14:paraId="1C9C5379" w14:textId="77777777" w:rsidTr="00430BAB">
        <w:trPr>
          <w:trHeight w:val="20"/>
        </w:trPr>
        <w:tc>
          <w:tcPr>
            <w:tcW w:w="1980" w:type="dxa"/>
            <w:shd w:val="clear" w:color="auto" w:fill="D9D9D9" w:themeFill="background1" w:themeFillShade="D9"/>
          </w:tcPr>
          <w:p w14:paraId="1EFEB1AC" w14:textId="3B403A0E" w:rsidR="00B31445" w:rsidRPr="00430BAB" w:rsidRDefault="00B31445" w:rsidP="00957943">
            <w:pPr>
              <w:rPr>
                <w:rStyle w:val="SubtleEmphasis"/>
                <w:b/>
                <w:i w:val="0"/>
                <w:color w:val="auto"/>
                <w:sz w:val="18"/>
              </w:rPr>
            </w:pPr>
            <w:r w:rsidRPr="00430BAB">
              <w:rPr>
                <w:rStyle w:val="SubtleEmphasis"/>
                <w:b/>
                <w:i w:val="0"/>
                <w:color w:val="auto"/>
                <w:sz w:val="18"/>
              </w:rPr>
              <w:t>Exceptions</w:t>
            </w:r>
          </w:p>
        </w:tc>
        <w:tc>
          <w:tcPr>
            <w:tcW w:w="7525" w:type="dxa"/>
          </w:tcPr>
          <w:p w14:paraId="2BF2CC82" w14:textId="482A8BD5" w:rsidR="00B31445" w:rsidRPr="00430BAB" w:rsidRDefault="00957943" w:rsidP="00B31445">
            <w:pPr>
              <w:rPr>
                <w:rStyle w:val="SubtleEmphasis"/>
                <w:color w:val="A28448" w:themeColor="text2"/>
                <w:sz w:val="18"/>
              </w:rPr>
            </w:pPr>
            <w:r w:rsidRPr="00430BAB">
              <w:rPr>
                <w:rStyle w:val="SubtleEmphasis"/>
                <w:color w:val="A28448" w:themeColor="text2"/>
                <w:sz w:val="18"/>
              </w:rPr>
              <w:t>Situations in which this user will not be able to follow the normal course</w:t>
            </w:r>
          </w:p>
        </w:tc>
      </w:tr>
      <w:tr w:rsidR="00B31445" w:rsidRPr="00430BAB" w14:paraId="73C865F8" w14:textId="77777777" w:rsidTr="00430BAB">
        <w:trPr>
          <w:trHeight w:val="20"/>
        </w:trPr>
        <w:tc>
          <w:tcPr>
            <w:tcW w:w="1980" w:type="dxa"/>
            <w:shd w:val="clear" w:color="auto" w:fill="D9D9D9" w:themeFill="background1" w:themeFillShade="D9"/>
          </w:tcPr>
          <w:p w14:paraId="75FE25D2" w14:textId="2A00109E" w:rsidR="00B31445" w:rsidRPr="00430BAB" w:rsidRDefault="00B31445" w:rsidP="00957943">
            <w:pPr>
              <w:rPr>
                <w:rStyle w:val="SubtleEmphasis"/>
                <w:b/>
                <w:i w:val="0"/>
                <w:color w:val="auto"/>
                <w:sz w:val="18"/>
              </w:rPr>
            </w:pPr>
            <w:r w:rsidRPr="00430BAB">
              <w:rPr>
                <w:rStyle w:val="SubtleEmphasis"/>
                <w:b/>
                <w:i w:val="0"/>
                <w:color w:val="auto"/>
                <w:sz w:val="18"/>
              </w:rPr>
              <w:t>Priority</w:t>
            </w:r>
          </w:p>
        </w:tc>
        <w:tc>
          <w:tcPr>
            <w:tcW w:w="7525" w:type="dxa"/>
          </w:tcPr>
          <w:p w14:paraId="31FDE1B3" w14:textId="23434305" w:rsidR="00B31445" w:rsidRPr="00430BAB" w:rsidRDefault="00957943" w:rsidP="00B31445">
            <w:pPr>
              <w:rPr>
                <w:rStyle w:val="SubtleEmphasis"/>
                <w:color w:val="A28448" w:themeColor="text2"/>
                <w:sz w:val="18"/>
              </w:rPr>
            </w:pPr>
            <w:r w:rsidRPr="00430BAB">
              <w:rPr>
                <w:rStyle w:val="SubtleEmphasis"/>
                <w:color w:val="A28448" w:themeColor="text2"/>
                <w:sz w:val="18"/>
              </w:rPr>
              <w:t>How important is this use case when determining requirements?</w:t>
            </w:r>
          </w:p>
        </w:tc>
      </w:tr>
      <w:tr w:rsidR="00B31445" w:rsidRPr="00430BAB" w14:paraId="45CA65A2" w14:textId="77777777" w:rsidTr="00430BAB">
        <w:trPr>
          <w:trHeight w:val="20"/>
        </w:trPr>
        <w:tc>
          <w:tcPr>
            <w:tcW w:w="1980" w:type="dxa"/>
            <w:shd w:val="clear" w:color="auto" w:fill="D9D9D9" w:themeFill="background1" w:themeFillShade="D9"/>
          </w:tcPr>
          <w:p w14:paraId="482C2389" w14:textId="5F8A3598" w:rsidR="00B31445" w:rsidRPr="00430BAB" w:rsidRDefault="00B31445" w:rsidP="00957943">
            <w:pPr>
              <w:rPr>
                <w:rStyle w:val="SubtleEmphasis"/>
                <w:b/>
                <w:i w:val="0"/>
                <w:color w:val="auto"/>
                <w:sz w:val="18"/>
              </w:rPr>
            </w:pPr>
            <w:r w:rsidRPr="00430BAB">
              <w:rPr>
                <w:rStyle w:val="SubtleEmphasis"/>
                <w:b/>
                <w:i w:val="0"/>
                <w:color w:val="auto"/>
                <w:sz w:val="18"/>
              </w:rPr>
              <w:t>Frequency of Use</w:t>
            </w:r>
          </w:p>
        </w:tc>
        <w:tc>
          <w:tcPr>
            <w:tcW w:w="7525" w:type="dxa"/>
          </w:tcPr>
          <w:p w14:paraId="605C08CC" w14:textId="666EEC15" w:rsidR="00B31445" w:rsidRPr="00430BAB" w:rsidRDefault="00957943" w:rsidP="00B31445">
            <w:pPr>
              <w:rPr>
                <w:rStyle w:val="SubtleEmphasis"/>
                <w:color w:val="A28448" w:themeColor="text2"/>
                <w:sz w:val="18"/>
              </w:rPr>
            </w:pPr>
            <w:r w:rsidRPr="00430BAB">
              <w:rPr>
                <w:rStyle w:val="SubtleEmphasis"/>
                <w:color w:val="A28448" w:themeColor="text2"/>
                <w:sz w:val="18"/>
              </w:rPr>
              <w:t>How often will this use case be in effect?</w:t>
            </w:r>
          </w:p>
        </w:tc>
      </w:tr>
      <w:tr w:rsidR="00B31445" w:rsidRPr="00430BAB" w14:paraId="3864BD95" w14:textId="77777777" w:rsidTr="00430BAB">
        <w:trPr>
          <w:trHeight w:val="20"/>
        </w:trPr>
        <w:tc>
          <w:tcPr>
            <w:tcW w:w="1980" w:type="dxa"/>
            <w:shd w:val="clear" w:color="auto" w:fill="D9D9D9" w:themeFill="background1" w:themeFillShade="D9"/>
          </w:tcPr>
          <w:p w14:paraId="5E7033AB" w14:textId="5436EAE6" w:rsidR="00B31445" w:rsidRPr="00430BAB" w:rsidRDefault="00B31445" w:rsidP="00957943">
            <w:pPr>
              <w:rPr>
                <w:rStyle w:val="SubtleEmphasis"/>
                <w:b/>
                <w:i w:val="0"/>
                <w:color w:val="auto"/>
                <w:sz w:val="18"/>
              </w:rPr>
            </w:pPr>
            <w:r w:rsidRPr="00430BAB">
              <w:rPr>
                <w:rStyle w:val="SubtleEmphasis"/>
                <w:b/>
                <w:i w:val="0"/>
                <w:color w:val="auto"/>
                <w:sz w:val="18"/>
              </w:rPr>
              <w:t>Associated Business Processes</w:t>
            </w:r>
          </w:p>
        </w:tc>
        <w:tc>
          <w:tcPr>
            <w:tcW w:w="7525" w:type="dxa"/>
          </w:tcPr>
          <w:p w14:paraId="117B0B14" w14:textId="4863D697" w:rsidR="00B31445" w:rsidRPr="00430BAB" w:rsidRDefault="00957943" w:rsidP="00B31445">
            <w:pPr>
              <w:rPr>
                <w:rStyle w:val="SubtleEmphasis"/>
                <w:color w:val="A28448" w:themeColor="text2"/>
                <w:sz w:val="18"/>
              </w:rPr>
            </w:pPr>
            <w:r w:rsidRPr="00430BAB">
              <w:rPr>
                <w:rStyle w:val="SubtleEmphasis"/>
                <w:color w:val="A28448" w:themeColor="text2"/>
                <w:sz w:val="18"/>
              </w:rPr>
              <w:t>What other existing business processes affect or are affected by this scenario?</w:t>
            </w:r>
          </w:p>
        </w:tc>
      </w:tr>
      <w:tr w:rsidR="00B31445" w:rsidRPr="00430BAB" w14:paraId="71FB82C0" w14:textId="77777777" w:rsidTr="00430BAB">
        <w:trPr>
          <w:trHeight w:val="20"/>
        </w:trPr>
        <w:tc>
          <w:tcPr>
            <w:tcW w:w="1980" w:type="dxa"/>
            <w:shd w:val="clear" w:color="auto" w:fill="D9D9D9" w:themeFill="background1" w:themeFillShade="D9"/>
          </w:tcPr>
          <w:p w14:paraId="1F287ABD" w14:textId="4276ECC0" w:rsidR="00B31445" w:rsidRPr="00430BAB" w:rsidRDefault="00B31445" w:rsidP="00957943">
            <w:pPr>
              <w:rPr>
                <w:rStyle w:val="SubtleEmphasis"/>
                <w:b/>
                <w:i w:val="0"/>
                <w:color w:val="auto"/>
                <w:sz w:val="18"/>
              </w:rPr>
            </w:pPr>
            <w:r w:rsidRPr="00430BAB">
              <w:rPr>
                <w:rStyle w:val="SubtleEmphasis"/>
                <w:b/>
                <w:i w:val="0"/>
                <w:color w:val="auto"/>
                <w:sz w:val="18"/>
              </w:rPr>
              <w:t>Assumptions</w:t>
            </w:r>
          </w:p>
        </w:tc>
        <w:tc>
          <w:tcPr>
            <w:tcW w:w="7525" w:type="dxa"/>
          </w:tcPr>
          <w:p w14:paraId="6EF96DF0" w14:textId="67C27AC3" w:rsidR="00B31445" w:rsidRPr="00430BAB" w:rsidRDefault="00957943" w:rsidP="00B31445">
            <w:pPr>
              <w:rPr>
                <w:rStyle w:val="SubtleEmphasis"/>
                <w:color w:val="A28448" w:themeColor="text2"/>
                <w:sz w:val="18"/>
              </w:rPr>
            </w:pPr>
            <w:r w:rsidRPr="00430BAB">
              <w:rPr>
                <w:rStyle w:val="SubtleEmphasis"/>
                <w:color w:val="A28448" w:themeColor="text2"/>
                <w:sz w:val="18"/>
              </w:rPr>
              <w:t>Any assumptions not included in the pre-conditions or exceptions above</w:t>
            </w:r>
          </w:p>
        </w:tc>
      </w:tr>
      <w:tr w:rsidR="00B31445" w:rsidRPr="00430BAB" w14:paraId="34EFE02D" w14:textId="77777777" w:rsidTr="00430BAB">
        <w:trPr>
          <w:trHeight w:val="20"/>
        </w:trPr>
        <w:tc>
          <w:tcPr>
            <w:tcW w:w="1980" w:type="dxa"/>
            <w:shd w:val="clear" w:color="auto" w:fill="D9D9D9" w:themeFill="background1" w:themeFillShade="D9"/>
          </w:tcPr>
          <w:p w14:paraId="3F870946" w14:textId="676555D1" w:rsidR="00B31445" w:rsidRPr="00430BAB" w:rsidRDefault="00B31445" w:rsidP="00957943">
            <w:pPr>
              <w:rPr>
                <w:rStyle w:val="SubtleEmphasis"/>
                <w:b/>
                <w:i w:val="0"/>
                <w:color w:val="auto"/>
                <w:sz w:val="18"/>
              </w:rPr>
            </w:pPr>
            <w:r w:rsidRPr="00430BAB">
              <w:rPr>
                <w:rStyle w:val="SubtleEmphasis"/>
                <w:b/>
                <w:i w:val="0"/>
                <w:color w:val="auto"/>
                <w:sz w:val="18"/>
              </w:rPr>
              <w:t>Notes and Issues</w:t>
            </w:r>
          </w:p>
        </w:tc>
        <w:tc>
          <w:tcPr>
            <w:tcW w:w="7525" w:type="dxa"/>
          </w:tcPr>
          <w:p w14:paraId="3A7BA82F" w14:textId="2AEC7A7C" w:rsidR="00B31445" w:rsidRPr="00430BAB" w:rsidRDefault="00957943" w:rsidP="00B31445">
            <w:pPr>
              <w:rPr>
                <w:rStyle w:val="SubtleEmphasis"/>
                <w:color w:val="A28448" w:themeColor="text2"/>
                <w:sz w:val="18"/>
              </w:rPr>
            </w:pPr>
            <w:r w:rsidRPr="00430BAB">
              <w:rPr>
                <w:rStyle w:val="SubtleEmphasis"/>
                <w:color w:val="A28448" w:themeColor="text2"/>
                <w:sz w:val="18"/>
              </w:rPr>
              <w:t>Any additional information that is useful for this scenario</w:t>
            </w:r>
          </w:p>
        </w:tc>
      </w:tr>
    </w:tbl>
    <w:p w14:paraId="0D695335" w14:textId="77777777" w:rsidR="00957943" w:rsidRDefault="00957943" w:rsidP="00B53F5D">
      <w:pPr>
        <w:rPr>
          <w:rStyle w:val="SubtleEmphasis"/>
        </w:rPr>
      </w:pPr>
    </w:p>
    <w:p w14:paraId="679A98E5" w14:textId="46D7D36D" w:rsidR="00430BAB" w:rsidRDefault="00430BAB" w:rsidP="00B53F5D">
      <w:pPr>
        <w:rPr>
          <w:rStyle w:val="SubtleEmphasis"/>
        </w:rPr>
      </w:pPr>
    </w:p>
    <w:p w14:paraId="28EF3F51" w14:textId="77777777" w:rsidR="00EC183F" w:rsidRDefault="00EC183F" w:rsidP="00B53F5D">
      <w:pPr>
        <w:rPr>
          <w:rStyle w:val="SubtleEmphasis"/>
        </w:rPr>
      </w:pPr>
    </w:p>
    <w:p w14:paraId="45588758" w14:textId="77777777" w:rsidR="00EC183F" w:rsidRDefault="00EC183F" w:rsidP="00B53F5D">
      <w:pPr>
        <w:rPr>
          <w:rStyle w:val="SubtleEmphasis"/>
        </w:rPr>
      </w:pPr>
    </w:p>
    <w:p w14:paraId="704D0E83" w14:textId="77777777" w:rsidR="00EC183F" w:rsidRDefault="00EC183F" w:rsidP="00B53F5D">
      <w:pPr>
        <w:rPr>
          <w:rStyle w:val="SubtleEmphasis"/>
        </w:rPr>
      </w:pPr>
    </w:p>
    <w:p w14:paraId="3F1C96F4" w14:textId="77777777" w:rsidR="00430BAB" w:rsidRDefault="00430BAB" w:rsidP="00B53F5D">
      <w:pPr>
        <w:rPr>
          <w:rStyle w:val="SubtleEmphasis"/>
        </w:rPr>
      </w:pPr>
    </w:p>
    <w:p w14:paraId="6376316D" w14:textId="77777777" w:rsidR="00430BAB" w:rsidRDefault="00430BAB" w:rsidP="00B53F5D">
      <w:pPr>
        <w:rPr>
          <w:rStyle w:val="SubtleEmphasis"/>
        </w:rPr>
      </w:pPr>
    </w:p>
    <w:p w14:paraId="1CA9DFBD" w14:textId="2C60F465" w:rsidR="00957943" w:rsidRPr="00957943" w:rsidRDefault="00957943" w:rsidP="00957943">
      <w:pPr>
        <w:pStyle w:val="Heading1"/>
        <w:rPr>
          <w:rStyle w:val="SubtleEmphasis"/>
          <w:b/>
          <w:i w:val="0"/>
          <w:iCs w:val="0"/>
          <w:color w:val="FFFFFF"/>
        </w:rPr>
      </w:pPr>
      <w:bookmarkStart w:id="15" w:name="_Toc453680339"/>
      <w:r w:rsidRPr="00957943">
        <w:rPr>
          <w:rStyle w:val="SubtleEmphasis"/>
          <w:b/>
          <w:i w:val="0"/>
          <w:iCs w:val="0"/>
          <w:color w:val="FFFFFF"/>
        </w:rPr>
        <w:lastRenderedPageBreak/>
        <w:t>Business Requirements</w:t>
      </w:r>
      <w:bookmarkEnd w:id="15"/>
    </w:p>
    <w:p w14:paraId="1FC85825" w14:textId="73AA949A" w:rsidR="00B31445" w:rsidRPr="00430BAB" w:rsidRDefault="00957943" w:rsidP="00B53F5D">
      <w:pPr>
        <w:rPr>
          <w:rStyle w:val="SubtleEmphasis"/>
          <w:color w:val="A28448" w:themeColor="text2"/>
        </w:rPr>
      </w:pPr>
      <w:r w:rsidRPr="00430BAB">
        <w:rPr>
          <w:rStyle w:val="SubtleEmphasis"/>
          <w:color w:val="A28448" w:themeColor="text2"/>
        </w:rPr>
        <w:t>The table below provides a comprehensive list of the established and agreed upon project requirements, through the project’s various phases, and through to completion/implementation.  This ensures that the product specifications and features satisfy the requirements on which they were based.  Any interim project tasks associated with the requirements should be included.  Include a glossary of table-specific definitions, and a prioritization rating scale for reference.</w:t>
      </w:r>
    </w:p>
    <w:p w14:paraId="7FE0F1D6" w14:textId="77777777" w:rsidR="00957943" w:rsidRDefault="00957943" w:rsidP="00B53F5D">
      <w:pPr>
        <w:rPr>
          <w:rStyle w:val="SubtleEmphasis"/>
        </w:rPr>
      </w:pPr>
    </w:p>
    <w:tbl>
      <w:tblPr>
        <w:tblStyle w:val="TableGrid"/>
        <w:tblW w:w="0" w:type="auto"/>
        <w:tblLook w:val="04A0" w:firstRow="1" w:lastRow="0" w:firstColumn="1" w:lastColumn="0" w:noHBand="0" w:noVBand="1"/>
      </w:tblPr>
      <w:tblGrid>
        <w:gridCol w:w="985"/>
        <w:gridCol w:w="540"/>
        <w:gridCol w:w="3330"/>
        <w:gridCol w:w="1309"/>
        <w:gridCol w:w="1031"/>
        <w:gridCol w:w="1530"/>
        <w:gridCol w:w="2065"/>
      </w:tblGrid>
      <w:tr w:rsidR="00ED4A20" w:rsidRPr="00430BAB" w14:paraId="20658855" w14:textId="77777777" w:rsidTr="00430BAB">
        <w:trPr>
          <w:trHeight w:val="737"/>
        </w:trPr>
        <w:tc>
          <w:tcPr>
            <w:tcW w:w="985" w:type="dxa"/>
            <w:shd w:val="clear" w:color="auto" w:fill="D9D9D9" w:themeFill="background1" w:themeFillShade="D9"/>
          </w:tcPr>
          <w:p w14:paraId="7B6B8DB8" w14:textId="7BE0490C" w:rsidR="00ED4A20" w:rsidRPr="00430BAB" w:rsidRDefault="00ED4A20" w:rsidP="00957943">
            <w:pPr>
              <w:rPr>
                <w:rStyle w:val="SubtleEmphasis"/>
                <w:b/>
                <w:i w:val="0"/>
                <w:color w:val="auto"/>
                <w:sz w:val="18"/>
              </w:rPr>
            </w:pPr>
            <w:r w:rsidRPr="00430BAB">
              <w:rPr>
                <w:rStyle w:val="SubtleEmphasis"/>
                <w:b/>
                <w:i w:val="0"/>
                <w:color w:val="auto"/>
                <w:sz w:val="18"/>
              </w:rPr>
              <w:t>Category</w:t>
            </w:r>
          </w:p>
        </w:tc>
        <w:tc>
          <w:tcPr>
            <w:tcW w:w="540" w:type="dxa"/>
            <w:shd w:val="clear" w:color="auto" w:fill="D9D9D9" w:themeFill="background1" w:themeFillShade="D9"/>
          </w:tcPr>
          <w:p w14:paraId="6828CE38" w14:textId="665F5DC6" w:rsidR="00ED4A20" w:rsidRPr="00430BAB" w:rsidRDefault="00ED4A20" w:rsidP="00957943">
            <w:pPr>
              <w:rPr>
                <w:rStyle w:val="SubtleEmphasis"/>
                <w:b/>
                <w:i w:val="0"/>
                <w:color w:val="auto"/>
                <w:sz w:val="18"/>
              </w:rPr>
            </w:pPr>
            <w:r w:rsidRPr="00430BAB">
              <w:rPr>
                <w:rStyle w:val="SubtleEmphasis"/>
                <w:b/>
                <w:i w:val="0"/>
                <w:color w:val="auto"/>
                <w:sz w:val="18"/>
              </w:rPr>
              <w:t>ID</w:t>
            </w:r>
          </w:p>
        </w:tc>
        <w:tc>
          <w:tcPr>
            <w:tcW w:w="3330" w:type="dxa"/>
            <w:shd w:val="clear" w:color="auto" w:fill="D9D9D9" w:themeFill="background1" w:themeFillShade="D9"/>
          </w:tcPr>
          <w:p w14:paraId="007C1649" w14:textId="3D963865" w:rsidR="00ED4A20" w:rsidRPr="00430BAB" w:rsidRDefault="00ED4A20" w:rsidP="00957943">
            <w:pPr>
              <w:rPr>
                <w:rStyle w:val="SubtleEmphasis"/>
                <w:b/>
                <w:i w:val="0"/>
                <w:color w:val="auto"/>
                <w:sz w:val="18"/>
              </w:rPr>
            </w:pPr>
            <w:r w:rsidRPr="00430BAB">
              <w:rPr>
                <w:rStyle w:val="SubtleEmphasis"/>
                <w:b/>
                <w:i w:val="0"/>
                <w:color w:val="auto"/>
                <w:sz w:val="18"/>
              </w:rPr>
              <w:t xml:space="preserve">Requirement </w:t>
            </w:r>
          </w:p>
        </w:tc>
        <w:tc>
          <w:tcPr>
            <w:tcW w:w="1309" w:type="dxa"/>
            <w:shd w:val="clear" w:color="auto" w:fill="D9D9D9" w:themeFill="background1" w:themeFillShade="D9"/>
          </w:tcPr>
          <w:p w14:paraId="336F9D20" w14:textId="46FE56A1" w:rsidR="00ED4A20" w:rsidRPr="00430BAB" w:rsidRDefault="00ED4A20" w:rsidP="00957943">
            <w:pPr>
              <w:rPr>
                <w:rStyle w:val="SubtleEmphasis"/>
                <w:b/>
                <w:i w:val="0"/>
                <w:color w:val="auto"/>
                <w:sz w:val="18"/>
              </w:rPr>
            </w:pPr>
            <w:r w:rsidRPr="00430BAB">
              <w:rPr>
                <w:rStyle w:val="SubtleEmphasis"/>
                <w:b/>
                <w:i w:val="0"/>
                <w:color w:val="auto"/>
                <w:sz w:val="18"/>
              </w:rPr>
              <w:t>Prioritization</w:t>
            </w:r>
          </w:p>
        </w:tc>
        <w:tc>
          <w:tcPr>
            <w:tcW w:w="1031" w:type="dxa"/>
            <w:shd w:val="clear" w:color="auto" w:fill="D9D9D9" w:themeFill="background1" w:themeFillShade="D9"/>
          </w:tcPr>
          <w:p w14:paraId="5BEBADB7" w14:textId="264E3375" w:rsidR="00ED4A20" w:rsidRPr="00430BAB" w:rsidRDefault="00ED4A20" w:rsidP="00957943">
            <w:pPr>
              <w:rPr>
                <w:rStyle w:val="SubtleEmphasis"/>
                <w:b/>
                <w:i w:val="0"/>
                <w:color w:val="auto"/>
                <w:sz w:val="18"/>
              </w:rPr>
            </w:pPr>
            <w:r w:rsidRPr="00430BAB">
              <w:rPr>
                <w:rStyle w:val="SubtleEmphasis"/>
                <w:b/>
                <w:i w:val="0"/>
                <w:color w:val="auto"/>
                <w:sz w:val="18"/>
              </w:rPr>
              <w:t>Project Phase</w:t>
            </w:r>
          </w:p>
        </w:tc>
        <w:tc>
          <w:tcPr>
            <w:tcW w:w="1530" w:type="dxa"/>
            <w:shd w:val="clear" w:color="auto" w:fill="D9D9D9" w:themeFill="background1" w:themeFillShade="D9"/>
          </w:tcPr>
          <w:p w14:paraId="7B7429B2" w14:textId="6A99FE68" w:rsidR="00ED4A20" w:rsidRPr="00430BAB" w:rsidRDefault="00ED4A20" w:rsidP="00957943">
            <w:pPr>
              <w:rPr>
                <w:rStyle w:val="SubtleEmphasis"/>
                <w:b/>
                <w:i w:val="0"/>
                <w:color w:val="auto"/>
                <w:sz w:val="18"/>
              </w:rPr>
            </w:pPr>
            <w:r w:rsidRPr="00430BAB">
              <w:rPr>
                <w:rStyle w:val="SubtleEmphasis"/>
                <w:b/>
                <w:i w:val="0"/>
                <w:color w:val="auto"/>
                <w:sz w:val="18"/>
              </w:rPr>
              <w:t>Associated Use Case(s)</w:t>
            </w:r>
          </w:p>
        </w:tc>
        <w:tc>
          <w:tcPr>
            <w:tcW w:w="2065" w:type="dxa"/>
            <w:shd w:val="clear" w:color="auto" w:fill="D9D9D9" w:themeFill="background1" w:themeFillShade="D9"/>
          </w:tcPr>
          <w:p w14:paraId="32707C83" w14:textId="539FE7EF" w:rsidR="00ED4A20" w:rsidRPr="00430BAB" w:rsidRDefault="00ED4A20" w:rsidP="00957943">
            <w:pPr>
              <w:rPr>
                <w:rStyle w:val="SubtleEmphasis"/>
                <w:b/>
                <w:i w:val="0"/>
                <w:color w:val="auto"/>
                <w:sz w:val="18"/>
              </w:rPr>
            </w:pPr>
            <w:r w:rsidRPr="00430BAB">
              <w:rPr>
                <w:rStyle w:val="SubtleEmphasis"/>
                <w:b/>
                <w:i w:val="0"/>
                <w:color w:val="auto"/>
                <w:sz w:val="18"/>
              </w:rPr>
              <w:t>Notes</w:t>
            </w:r>
          </w:p>
        </w:tc>
      </w:tr>
      <w:tr w:rsidR="00ED4A20" w:rsidRPr="00430BAB" w14:paraId="4C28C915" w14:textId="77777777" w:rsidTr="00ED4A20">
        <w:tc>
          <w:tcPr>
            <w:tcW w:w="985" w:type="dxa"/>
          </w:tcPr>
          <w:p w14:paraId="722BD714" w14:textId="77777777" w:rsidR="00ED4A20" w:rsidRPr="00430BAB" w:rsidRDefault="00ED4A20" w:rsidP="00957943">
            <w:pPr>
              <w:rPr>
                <w:rStyle w:val="SubtleEmphasis"/>
                <w:sz w:val="18"/>
              </w:rPr>
            </w:pPr>
          </w:p>
        </w:tc>
        <w:tc>
          <w:tcPr>
            <w:tcW w:w="540" w:type="dxa"/>
          </w:tcPr>
          <w:p w14:paraId="16E70EEF" w14:textId="77777777" w:rsidR="00ED4A20" w:rsidRPr="00430BAB" w:rsidRDefault="00ED4A20" w:rsidP="00957943">
            <w:pPr>
              <w:rPr>
                <w:rStyle w:val="SubtleEmphasis"/>
                <w:sz w:val="18"/>
              </w:rPr>
            </w:pPr>
          </w:p>
        </w:tc>
        <w:tc>
          <w:tcPr>
            <w:tcW w:w="3330" w:type="dxa"/>
          </w:tcPr>
          <w:p w14:paraId="39349342" w14:textId="77777777" w:rsidR="00ED4A20" w:rsidRPr="00430BAB" w:rsidRDefault="00ED4A20" w:rsidP="00957943">
            <w:pPr>
              <w:rPr>
                <w:rStyle w:val="SubtleEmphasis"/>
                <w:sz w:val="18"/>
              </w:rPr>
            </w:pPr>
          </w:p>
        </w:tc>
        <w:tc>
          <w:tcPr>
            <w:tcW w:w="1309" w:type="dxa"/>
          </w:tcPr>
          <w:p w14:paraId="310219CD" w14:textId="77777777" w:rsidR="00ED4A20" w:rsidRPr="00430BAB" w:rsidRDefault="00ED4A20" w:rsidP="00957943">
            <w:pPr>
              <w:rPr>
                <w:rStyle w:val="SubtleEmphasis"/>
                <w:sz w:val="18"/>
              </w:rPr>
            </w:pPr>
          </w:p>
        </w:tc>
        <w:tc>
          <w:tcPr>
            <w:tcW w:w="1031" w:type="dxa"/>
          </w:tcPr>
          <w:p w14:paraId="38A4AA9C" w14:textId="77777777" w:rsidR="00ED4A20" w:rsidRPr="00430BAB" w:rsidRDefault="00ED4A20" w:rsidP="00957943">
            <w:pPr>
              <w:rPr>
                <w:rStyle w:val="SubtleEmphasis"/>
                <w:sz w:val="18"/>
              </w:rPr>
            </w:pPr>
          </w:p>
        </w:tc>
        <w:tc>
          <w:tcPr>
            <w:tcW w:w="1530" w:type="dxa"/>
          </w:tcPr>
          <w:p w14:paraId="2031F40C" w14:textId="77777777" w:rsidR="00ED4A20" w:rsidRPr="00430BAB" w:rsidRDefault="00ED4A20" w:rsidP="00957943">
            <w:pPr>
              <w:rPr>
                <w:rStyle w:val="SubtleEmphasis"/>
                <w:sz w:val="18"/>
              </w:rPr>
            </w:pPr>
          </w:p>
        </w:tc>
        <w:tc>
          <w:tcPr>
            <w:tcW w:w="2065" w:type="dxa"/>
          </w:tcPr>
          <w:p w14:paraId="376C2DE0" w14:textId="77777777" w:rsidR="00ED4A20" w:rsidRPr="00430BAB" w:rsidRDefault="00ED4A20" w:rsidP="00957943">
            <w:pPr>
              <w:rPr>
                <w:rStyle w:val="SubtleEmphasis"/>
                <w:sz w:val="18"/>
              </w:rPr>
            </w:pPr>
          </w:p>
        </w:tc>
      </w:tr>
      <w:tr w:rsidR="00ED4A20" w:rsidRPr="00430BAB" w14:paraId="48F1EBDF" w14:textId="77777777" w:rsidTr="00ED4A20">
        <w:tc>
          <w:tcPr>
            <w:tcW w:w="985" w:type="dxa"/>
          </w:tcPr>
          <w:p w14:paraId="53B71B3F" w14:textId="77777777" w:rsidR="00ED4A20" w:rsidRPr="00430BAB" w:rsidRDefault="00ED4A20" w:rsidP="00957943">
            <w:pPr>
              <w:rPr>
                <w:rStyle w:val="SubtleEmphasis"/>
                <w:sz w:val="18"/>
              </w:rPr>
            </w:pPr>
          </w:p>
        </w:tc>
        <w:tc>
          <w:tcPr>
            <w:tcW w:w="540" w:type="dxa"/>
          </w:tcPr>
          <w:p w14:paraId="329D19F4" w14:textId="77777777" w:rsidR="00ED4A20" w:rsidRPr="00430BAB" w:rsidRDefault="00ED4A20" w:rsidP="00957943">
            <w:pPr>
              <w:rPr>
                <w:rStyle w:val="SubtleEmphasis"/>
                <w:sz w:val="18"/>
              </w:rPr>
            </w:pPr>
          </w:p>
        </w:tc>
        <w:tc>
          <w:tcPr>
            <w:tcW w:w="3330" w:type="dxa"/>
          </w:tcPr>
          <w:p w14:paraId="4FF965DB" w14:textId="77777777" w:rsidR="00ED4A20" w:rsidRPr="00430BAB" w:rsidRDefault="00ED4A20" w:rsidP="00957943">
            <w:pPr>
              <w:rPr>
                <w:rStyle w:val="SubtleEmphasis"/>
                <w:sz w:val="18"/>
              </w:rPr>
            </w:pPr>
          </w:p>
        </w:tc>
        <w:tc>
          <w:tcPr>
            <w:tcW w:w="1309" w:type="dxa"/>
          </w:tcPr>
          <w:p w14:paraId="2DC54F96" w14:textId="77777777" w:rsidR="00ED4A20" w:rsidRPr="00430BAB" w:rsidRDefault="00ED4A20" w:rsidP="00957943">
            <w:pPr>
              <w:rPr>
                <w:rStyle w:val="SubtleEmphasis"/>
                <w:sz w:val="18"/>
              </w:rPr>
            </w:pPr>
          </w:p>
        </w:tc>
        <w:tc>
          <w:tcPr>
            <w:tcW w:w="1031" w:type="dxa"/>
          </w:tcPr>
          <w:p w14:paraId="058AFCD8" w14:textId="77777777" w:rsidR="00ED4A20" w:rsidRPr="00430BAB" w:rsidRDefault="00ED4A20" w:rsidP="00957943">
            <w:pPr>
              <w:rPr>
                <w:rStyle w:val="SubtleEmphasis"/>
                <w:sz w:val="18"/>
              </w:rPr>
            </w:pPr>
          </w:p>
        </w:tc>
        <w:tc>
          <w:tcPr>
            <w:tcW w:w="1530" w:type="dxa"/>
          </w:tcPr>
          <w:p w14:paraId="4012ABA8" w14:textId="77777777" w:rsidR="00ED4A20" w:rsidRPr="00430BAB" w:rsidRDefault="00ED4A20" w:rsidP="00957943">
            <w:pPr>
              <w:rPr>
                <w:rStyle w:val="SubtleEmphasis"/>
                <w:sz w:val="18"/>
              </w:rPr>
            </w:pPr>
          </w:p>
        </w:tc>
        <w:tc>
          <w:tcPr>
            <w:tcW w:w="2065" w:type="dxa"/>
          </w:tcPr>
          <w:p w14:paraId="275026EC" w14:textId="77777777" w:rsidR="00ED4A20" w:rsidRPr="00430BAB" w:rsidRDefault="00ED4A20" w:rsidP="00957943">
            <w:pPr>
              <w:rPr>
                <w:rStyle w:val="SubtleEmphasis"/>
                <w:sz w:val="18"/>
              </w:rPr>
            </w:pPr>
          </w:p>
        </w:tc>
      </w:tr>
      <w:tr w:rsidR="00ED4A20" w:rsidRPr="00430BAB" w14:paraId="09DDD31D" w14:textId="77777777" w:rsidTr="00ED4A20">
        <w:tc>
          <w:tcPr>
            <w:tcW w:w="985" w:type="dxa"/>
          </w:tcPr>
          <w:p w14:paraId="03F2B670" w14:textId="77777777" w:rsidR="00ED4A20" w:rsidRPr="00430BAB" w:rsidRDefault="00ED4A20" w:rsidP="00957943">
            <w:pPr>
              <w:rPr>
                <w:rStyle w:val="SubtleEmphasis"/>
                <w:sz w:val="18"/>
              </w:rPr>
            </w:pPr>
          </w:p>
        </w:tc>
        <w:tc>
          <w:tcPr>
            <w:tcW w:w="540" w:type="dxa"/>
          </w:tcPr>
          <w:p w14:paraId="114D93CC" w14:textId="77777777" w:rsidR="00ED4A20" w:rsidRPr="00430BAB" w:rsidRDefault="00ED4A20" w:rsidP="00957943">
            <w:pPr>
              <w:rPr>
                <w:rStyle w:val="SubtleEmphasis"/>
                <w:sz w:val="18"/>
              </w:rPr>
            </w:pPr>
          </w:p>
        </w:tc>
        <w:tc>
          <w:tcPr>
            <w:tcW w:w="3330" w:type="dxa"/>
          </w:tcPr>
          <w:p w14:paraId="682BB9EC" w14:textId="77777777" w:rsidR="00ED4A20" w:rsidRPr="00430BAB" w:rsidRDefault="00ED4A20" w:rsidP="00957943">
            <w:pPr>
              <w:rPr>
                <w:rStyle w:val="SubtleEmphasis"/>
                <w:sz w:val="18"/>
              </w:rPr>
            </w:pPr>
          </w:p>
        </w:tc>
        <w:tc>
          <w:tcPr>
            <w:tcW w:w="1309" w:type="dxa"/>
          </w:tcPr>
          <w:p w14:paraId="70887124" w14:textId="77777777" w:rsidR="00ED4A20" w:rsidRPr="00430BAB" w:rsidRDefault="00ED4A20" w:rsidP="00957943">
            <w:pPr>
              <w:rPr>
                <w:rStyle w:val="SubtleEmphasis"/>
                <w:sz w:val="18"/>
              </w:rPr>
            </w:pPr>
          </w:p>
        </w:tc>
        <w:tc>
          <w:tcPr>
            <w:tcW w:w="1031" w:type="dxa"/>
          </w:tcPr>
          <w:p w14:paraId="3D696D30" w14:textId="77777777" w:rsidR="00ED4A20" w:rsidRPr="00430BAB" w:rsidRDefault="00ED4A20" w:rsidP="00957943">
            <w:pPr>
              <w:rPr>
                <w:rStyle w:val="SubtleEmphasis"/>
                <w:sz w:val="18"/>
              </w:rPr>
            </w:pPr>
          </w:p>
        </w:tc>
        <w:tc>
          <w:tcPr>
            <w:tcW w:w="1530" w:type="dxa"/>
          </w:tcPr>
          <w:p w14:paraId="108E8EB3" w14:textId="77777777" w:rsidR="00ED4A20" w:rsidRPr="00430BAB" w:rsidRDefault="00ED4A20" w:rsidP="00957943">
            <w:pPr>
              <w:rPr>
                <w:rStyle w:val="SubtleEmphasis"/>
                <w:sz w:val="18"/>
              </w:rPr>
            </w:pPr>
          </w:p>
        </w:tc>
        <w:tc>
          <w:tcPr>
            <w:tcW w:w="2065" w:type="dxa"/>
          </w:tcPr>
          <w:p w14:paraId="48052EB6" w14:textId="77777777" w:rsidR="00ED4A20" w:rsidRPr="00430BAB" w:rsidRDefault="00ED4A20" w:rsidP="00957943">
            <w:pPr>
              <w:rPr>
                <w:rStyle w:val="SubtleEmphasis"/>
                <w:sz w:val="18"/>
              </w:rPr>
            </w:pPr>
          </w:p>
        </w:tc>
      </w:tr>
    </w:tbl>
    <w:p w14:paraId="7213CD81" w14:textId="77777777" w:rsidR="00957943" w:rsidRPr="00957943" w:rsidRDefault="00957943" w:rsidP="00957943">
      <w:pPr>
        <w:rPr>
          <w:rStyle w:val="SubtleEmphasis"/>
        </w:rPr>
      </w:pPr>
    </w:p>
    <w:p w14:paraId="0A74E612" w14:textId="5140302D" w:rsidR="00B53F5D" w:rsidRPr="002B612B" w:rsidRDefault="00B53F5D" w:rsidP="00831049">
      <w:pPr>
        <w:pStyle w:val="Heading1"/>
        <w:rPr>
          <w:b/>
        </w:rPr>
      </w:pPr>
      <w:bookmarkStart w:id="16" w:name="_Toc251131729"/>
      <w:bookmarkStart w:id="17" w:name="_Toc251131758"/>
      <w:bookmarkStart w:id="18" w:name="_Toc251232131"/>
      <w:bookmarkStart w:id="19" w:name="_Toc256149669"/>
      <w:bookmarkStart w:id="20" w:name="_Toc453680340"/>
      <w:r w:rsidRPr="002B612B">
        <w:rPr>
          <w:b/>
        </w:rPr>
        <w:t>Approvals</w:t>
      </w:r>
      <w:bookmarkEnd w:id="16"/>
      <w:bookmarkEnd w:id="17"/>
      <w:bookmarkEnd w:id="18"/>
      <w:bookmarkEnd w:id="19"/>
      <w:bookmarkEnd w:id="20"/>
    </w:p>
    <w:p w14:paraId="41AAEB79" w14:textId="77777777" w:rsidR="0099559B" w:rsidRPr="0099559B" w:rsidRDefault="0099559B" w:rsidP="0099559B"/>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0"/>
        <w:gridCol w:w="3780"/>
        <w:gridCol w:w="1980"/>
      </w:tblGrid>
      <w:tr w:rsidR="00B53F5D" w:rsidRPr="00430BAB" w14:paraId="5501015F" w14:textId="77777777" w:rsidTr="00EC183F">
        <w:tc>
          <w:tcPr>
            <w:tcW w:w="2700" w:type="dxa"/>
            <w:shd w:val="clear" w:color="auto" w:fill="D9D9D9" w:themeFill="background1" w:themeFillShade="D9"/>
          </w:tcPr>
          <w:p w14:paraId="55185DDE" w14:textId="1294B401" w:rsidR="00B53F5D" w:rsidRPr="00430BAB" w:rsidRDefault="002B612B" w:rsidP="008F106F">
            <w:pPr>
              <w:rPr>
                <w:rStyle w:val="Strong"/>
                <w:sz w:val="18"/>
              </w:rPr>
            </w:pPr>
            <w:r w:rsidRPr="00430BAB">
              <w:rPr>
                <w:rStyle w:val="Strong"/>
                <w:sz w:val="18"/>
              </w:rPr>
              <w:t>Role</w:t>
            </w:r>
          </w:p>
        </w:tc>
        <w:tc>
          <w:tcPr>
            <w:tcW w:w="2340" w:type="dxa"/>
            <w:shd w:val="clear" w:color="auto" w:fill="D9D9D9" w:themeFill="background1" w:themeFillShade="D9"/>
          </w:tcPr>
          <w:p w14:paraId="22D5F07B" w14:textId="77777777" w:rsidR="00B53F5D" w:rsidRPr="00430BAB" w:rsidRDefault="00B53F5D" w:rsidP="008F106F">
            <w:pPr>
              <w:rPr>
                <w:rStyle w:val="Strong"/>
                <w:sz w:val="18"/>
              </w:rPr>
            </w:pPr>
            <w:r w:rsidRPr="00430BAB">
              <w:rPr>
                <w:rStyle w:val="Strong"/>
                <w:sz w:val="18"/>
              </w:rPr>
              <w:t>Name</w:t>
            </w:r>
          </w:p>
        </w:tc>
        <w:tc>
          <w:tcPr>
            <w:tcW w:w="3780" w:type="dxa"/>
            <w:shd w:val="clear" w:color="auto" w:fill="D9D9D9" w:themeFill="background1" w:themeFillShade="D9"/>
          </w:tcPr>
          <w:p w14:paraId="04776891" w14:textId="77777777" w:rsidR="00B53F5D" w:rsidRPr="00430BAB" w:rsidRDefault="00B53F5D" w:rsidP="008F106F">
            <w:pPr>
              <w:rPr>
                <w:rStyle w:val="Strong"/>
                <w:sz w:val="18"/>
              </w:rPr>
            </w:pPr>
            <w:r w:rsidRPr="00430BAB">
              <w:rPr>
                <w:rStyle w:val="Strong"/>
                <w:sz w:val="18"/>
              </w:rPr>
              <w:t>Signature</w:t>
            </w:r>
          </w:p>
        </w:tc>
        <w:tc>
          <w:tcPr>
            <w:tcW w:w="1980" w:type="dxa"/>
            <w:shd w:val="clear" w:color="auto" w:fill="D9D9D9" w:themeFill="background1" w:themeFillShade="D9"/>
          </w:tcPr>
          <w:p w14:paraId="73F339E5" w14:textId="77777777" w:rsidR="00B53F5D" w:rsidRPr="00430BAB" w:rsidRDefault="00B53F5D" w:rsidP="008F106F">
            <w:pPr>
              <w:rPr>
                <w:rStyle w:val="Strong"/>
                <w:sz w:val="18"/>
              </w:rPr>
            </w:pPr>
            <w:r w:rsidRPr="00430BAB">
              <w:rPr>
                <w:rStyle w:val="Strong"/>
                <w:sz w:val="18"/>
              </w:rPr>
              <w:t>Date</w:t>
            </w:r>
          </w:p>
        </w:tc>
      </w:tr>
      <w:tr w:rsidR="00B53F5D" w:rsidRPr="00430BAB" w14:paraId="5AE389C7" w14:textId="77777777" w:rsidTr="00EC183F">
        <w:tc>
          <w:tcPr>
            <w:tcW w:w="2700" w:type="dxa"/>
          </w:tcPr>
          <w:p w14:paraId="229E8B08" w14:textId="77777777" w:rsidR="00B53F5D" w:rsidRPr="00430BAB" w:rsidRDefault="00B53F5D" w:rsidP="002B612B">
            <w:pPr>
              <w:rPr>
                <w:sz w:val="18"/>
              </w:rPr>
            </w:pPr>
            <w:r w:rsidRPr="00430BAB">
              <w:rPr>
                <w:sz w:val="18"/>
              </w:rPr>
              <w:t>Executive Sponsor</w:t>
            </w:r>
          </w:p>
        </w:tc>
        <w:tc>
          <w:tcPr>
            <w:tcW w:w="2340" w:type="dxa"/>
          </w:tcPr>
          <w:p w14:paraId="37486C80" w14:textId="77777777" w:rsidR="00B53F5D" w:rsidRPr="00430BAB" w:rsidRDefault="00B53F5D" w:rsidP="002B612B">
            <w:pPr>
              <w:rPr>
                <w:sz w:val="18"/>
              </w:rPr>
            </w:pPr>
          </w:p>
        </w:tc>
        <w:tc>
          <w:tcPr>
            <w:tcW w:w="3780" w:type="dxa"/>
          </w:tcPr>
          <w:p w14:paraId="707745FC" w14:textId="77777777" w:rsidR="00B53F5D" w:rsidRPr="00430BAB" w:rsidRDefault="00B53F5D" w:rsidP="002B612B">
            <w:pPr>
              <w:rPr>
                <w:sz w:val="18"/>
              </w:rPr>
            </w:pPr>
          </w:p>
        </w:tc>
        <w:tc>
          <w:tcPr>
            <w:tcW w:w="1980" w:type="dxa"/>
          </w:tcPr>
          <w:p w14:paraId="2AC4CC6F" w14:textId="77777777" w:rsidR="00B53F5D" w:rsidRPr="00430BAB" w:rsidRDefault="00B53F5D" w:rsidP="002B612B">
            <w:pPr>
              <w:rPr>
                <w:sz w:val="18"/>
              </w:rPr>
            </w:pPr>
          </w:p>
        </w:tc>
      </w:tr>
      <w:tr w:rsidR="00B53F5D" w:rsidRPr="00430BAB" w14:paraId="6FA87DD9" w14:textId="77777777" w:rsidTr="00EC183F">
        <w:tc>
          <w:tcPr>
            <w:tcW w:w="2700" w:type="dxa"/>
          </w:tcPr>
          <w:p w14:paraId="66296DC2" w14:textId="77777777" w:rsidR="00B53F5D" w:rsidRPr="00430BAB" w:rsidRDefault="00B53F5D" w:rsidP="002B612B">
            <w:pPr>
              <w:rPr>
                <w:sz w:val="18"/>
              </w:rPr>
            </w:pPr>
            <w:r w:rsidRPr="00430BAB">
              <w:rPr>
                <w:sz w:val="18"/>
              </w:rPr>
              <w:t>Project Sponsor</w:t>
            </w:r>
          </w:p>
        </w:tc>
        <w:tc>
          <w:tcPr>
            <w:tcW w:w="2340" w:type="dxa"/>
          </w:tcPr>
          <w:p w14:paraId="5E649CD7" w14:textId="77777777" w:rsidR="00B53F5D" w:rsidRPr="00430BAB" w:rsidRDefault="00B53F5D" w:rsidP="002B612B">
            <w:pPr>
              <w:rPr>
                <w:sz w:val="18"/>
              </w:rPr>
            </w:pPr>
          </w:p>
        </w:tc>
        <w:tc>
          <w:tcPr>
            <w:tcW w:w="3780" w:type="dxa"/>
          </w:tcPr>
          <w:p w14:paraId="54E1DD7D" w14:textId="77777777" w:rsidR="00B53F5D" w:rsidRPr="00430BAB" w:rsidRDefault="00B53F5D" w:rsidP="002B612B">
            <w:pPr>
              <w:rPr>
                <w:sz w:val="18"/>
              </w:rPr>
            </w:pPr>
          </w:p>
        </w:tc>
        <w:tc>
          <w:tcPr>
            <w:tcW w:w="1980" w:type="dxa"/>
          </w:tcPr>
          <w:p w14:paraId="77FAE823" w14:textId="77777777" w:rsidR="00B53F5D" w:rsidRPr="00430BAB" w:rsidRDefault="00B53F5D" w:rsidP="002B612B">
            <w:pPr>
              <w:rPr>
                <w:sz w:val="18"/>
              </w:rPr>
            </w:pPr>
          </w:p>
        </w:tc>
      </w:tr>
      <w:tr w:rsidR="00B53F5D" w:rsidRPr="00430BAB" w14:paraId="3667CFD3" w14:textId="77777777" w:rsidTr="00EC183F">
        <w:tc>
          <w:tcPr>
            <w:tcW w:w="2700" w:type="dxa"/>
          </w:tcPr>
          <w:p w14:paraId="2DF0E6D8" w14:textId="354B7BC0" w:rsidR="00B53F5D" w:rsidRPr="00430BAB" w:rsidRDefault="002B612B" w:rsidP="002B612B">
            <w:pPr>
              <w:rPr>
                <w:sz w:val="18"/>
              </w:rPr>
            </w:pPr>
            <w:r w:rsidRPr="00430BAB">
              <w:rPr>
                <w:sz w:val="18"/>
              </w:rPr>
              <w:t>Project Manager</w:t>
            </w:r>
          </w:p>
        </w:tc>
        <w:tc>
          <w:tcPr>
            <w:tcW w:w="2340" w:type="dxa"/>
          </w:tcPr>
          <w:p w14:paraId="0DD4AD6F" w14:textId="77777777" w:rsidR="00B53F5D" w:rsidRPr="00430BAB" w:rsidRDefault="00B53F5D" w:rsidP="002B612B">
            <w:pPr>
              <w:rPr>
                <w:sz w:val="18"/>
              </w:rPr>
            </w:pPr>
          </w:p>
        </w:tc>
        <w:tc>
          <w:tcPr>
            <w:tcW w:w="3780" w:type="dxa"/>
          </w:tcPr>
          <w:p w14:paraId="330E414F" w14:textId="77777777" w:rsidR="00B53F5D" w:rsidRPr="00430BAB" w:rsidRDefault="00B53F5D" w:rsidP="002B612B">
            <w:pPr>
              <w:rPr>
                <w:sz w:val="18"/>
              </w:rPr>
            </w:pPr>
          </w:p>
        </w:tc>
        <w:tc>
          <w:tcPr>
            <w:tcW w:w="1980" w:type="dxa"/>
          </w:tcPr>
          <w:p w14:paraId="44EC4033" w14:textId="77777777" w:rsidR="00B53F5D" w:rsidRPr="00430BAB" w:rsidRDefault="00B53F5D" w:rsidP="002B612B">
            <w:pPr>
              <w:rPr>
                <w:sz w:val="18"/>
              </w:rPr>
            </w:pPr>
          </w:p>
        </w:tc>
      </w:tr>
      <w:tr w:rsidR="00B53F5D" w:rsidRPr="00430BAB" w14:paraId="122B1F3B" w14:textId="77777777" w:rsidTr="00EC183F">
        <w:tc>
          <w:tcPr>
            <w:tcW w:w="2700" w:type="dxa"/>
          </w:tcPr>
          <w:p w14:paraId="479CAFB0" w14:textId="340B7BD0" w:rsidR="00B53F5D" w:rsidRPr="00430BAB" w:rsidRDefault="002B612B" w:rsidP="002B612B">
            <w:pPr>
              <w:rPr>
                <w:sz w:val="18"/>
              </w:rPr>
            </w:pPr>
            <w:r w:rsidRPr="00430BAB">
              <w:rPr>
                <w:sz w:val="18"/>
              </w:rPr>
              <w:t>Operational Leader</w:t>
            </w:r>
          </w:p>
        </w:tc>
        <w:tc>
          <w:tcPr>
            <w:tcW w:w="2340" w:type="dxa"/>
          </w:tcPr>
          <w:p w14:paraId="610CCB34" w14:textId="77777777" w:rsidR="00B53F5D" w:rsidRPr="00430BAB" w:rsidRDefault="00B53F5D" w:rsidP="002B612B">
            <w:pPr>
              <w:rPr>
                <w:sz w:val="18"/>
              </w:rPr>
            </w:pPr>
          </w:p>
        </w:tc>
        <w:tc>
          <w:tcPr>
            <w:tcW w:w="3780" w:type="dxa"/>
          </w:tcPr>
          <w:p w14:paraId="42DC62AE" w14:textId="77777777" w:rsidR="00B53F5D" w:rsidRPr="00430BAB" w:rsidRDefault="00B53F5D" w:rsidP="002B612B">
            <w:pPr>
              <w:rPr>
                <w:sz w:val="18"/>
              </w:rPr>
            </w:pPr>
          </w:p>
        </w:tc>
        <w:tc>
          <w:tcPr>
            <w:tcW w:w="1980" w:type="dxa"/>
          </w:tcPr>
          <w:p w14:paraId="1BC2906B" w14:textId="77777777" w:rsidR="00B53F5D" w:rsidRPr="00430BAB" w:rsidRDefault="00B53F5D" w:rsidP="002B612B">
            <w:pPr>
              <w:rPr>
                <w:sz w:val="18"/>
              </w:rPr>
            </w:pPr>
          </w:p>
        </w:tc>
      </w:tr>
    </w:tbl>
    <w:p w14:paraId="60FA853C" w14:textId="77777777" w:rsidR="00B53F5D" w:rsidRPr="00D32750" w:rsidRDefault="00B53F5D" w:rsidP="00831049">
      <w:pPr>
        <w:pStyle w:val="Heading1"/>
        <w:rPr>
          <w:b/>
          <w:bCs/>
        </w:rPr>
      </w:pPr>
      <w:bookmarkStart w:id="21" w:name="_Toc251131730"/>
      <w:bookmarkStart w:id="22" w:name="_Toc251131759"/>
      <w:bookmarkStart w:id="23" w:name="_Toc251232132"/>
      <w:bookmarkStart w:id="24" w:name="_Toc256149670"/>
      <w:bookmarkStart w:id="25" w:name="_Toc453680341"/>
      <w:r w:rsidRPr="00D32750">
        <w:rPr>
          <w:b/>
          <w:bCs/>
        </w:rPr>
        <w:t>Document History</w:t>
      </w:r>
      <w:bookmarkEnd w:id="21"/>
      <w:bookmarkEnd w:id="22"/>
      <w:bookmarkEnd w:id="23"/>
      <w:bookmarkEnd w:id="24"/>
      <w:bookmarkEnd w:id="25"/>
    </w:p>
    <w:p w14:paraId="05D63CB8" w14:textId="77777777" w:rsidR="0099559B" w:rsidRPr="0099559B" w:rsidRDefault="0099559B" w:rsidP="0099559B"/>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520"/>
        <w:gridCol w:w="1890"/>
        <w:gridCol w:w="4500"/>
      </w:tblGrid>
      <w:tr w:rsidR="00B53F5D" w:rsidRPr="00430BAB" w14:paraId="574F52D5" w14:textId="77777777" w:rsidTr="00EC183F">
        <w:tc>
          <w:tcPr>
            <w:tcW w:w="1890" w:type="dxa"/>
            <w:shd w:val="pct10" w:color="auto" w:fill="FFFFFF"/>
          </w:tcPr>
          <w:p w14:paraId="06E4243B" w14:textId="77777777" w:rsidR="00B53F5D" w:rsidRPr="00430BAB" w:rsidRDefault="00B53F5D" w:rsidP="00831049">
            <w:pPr>
              <w:rPr>
                <w:rStyle w:val="Strong"/>
                <w:sz w:val="18"/>
              </w:rPr>
            </w:pPr>
            <w:r w:rsidRPr="00430BAB">
              <w:rPr>
                <w:rStyle w:val="Strong"/>
                <w:sz w:val="18"/>
              </w:rPr>
              <w:t>Version</w:t>
            </w:r>
          </w:p>
        </w:tc>
        <w:tc>
          <w:tcPr>
            <w:tcW w:w="2520" w:type="dxa"/>
            <w:shd w:val="pct10" w:color="auto" w:fill="FFFFFF"/>
          </w:tcPr>
          <w:p w14:paraId="794EA68D" w14:textId="77777777" w:rsidR="00B53F5D" w:rsidRPr="00430BAB" w:rsidRDefault="00B53F5D" w:rsidP="00831049">
            <w:pPr>
              <w:rPr>
                <w:rStyle w:val="Strong"/>
                <w:sz w:val="18"/>
              </w:rPr>
            </w:pPr>
            <w:r w:rsidRPr="00430BAB">
              <w:rPr>
                <w:rStyle w:val="Strong"/>
                <w:sz w:val="18"/>
              </w:rPr>
              <w:t>Date</w:t>
            </w:r>
          </w:p>
        </w:tc>
        <w:tc>
          <w:tcPr>
            <w:tcW w:w="1890" w:type="dxa"/>
            <w:shd w:val="pct10" w:color="auto" w:fill="FFFFFF"/>
          </w:tcPr>
          <w:p w14:paraId="59585520" w14:textId="77777777" w:rsidR="00B53F5D" w:rsidRPr="00430BAB" w:rsidRDefault="00B53F5D" w:rsidP="00831049">
            <w:pPr>
              <w:rPr>
                <w:rStyle w:val="Strong"/>
                <w:sz w:val="18"/>
              </w:rPr>
            </w:pPr>
            <w:r w:rsidRPr="00430BAB">
              <w:rPr>
                <w:rStyle w:val="Strong"/>
                <w:sz w:val="18"/>
              </w:rPr>
              <w:t>Author</w:t>
            </w:r>
          </w:p>
        </w:tc>
        <w:tc>
          <w:tcPr>
            <w:tcW w:w="4500" w:type="dxa"/>
            <w:shd w:val="pct10" w:color="auto" w:fill="FFFFFF"/>
          </w:tcPr>
          <w:p w14:paraId="2CC687AA" w14:textId="77777777" w:rsidR="00B53F5D" w:rsidRPr="00430BAB" w:rsidRDefault="00B53F5D" w:rsidP="00831049">
            <w:pPr>
              <w:rPr>
                <w:rStyle w:val="Strong"/>
                <w:sz w:val="18"/>
              </w:rPr>
            </w:pPr>
            <w:r w:rsidRPr="00430BAB">
              <w:rPr>
                <w:rStyle w:val="Strong"/>
                <w:sz w:val="18"/>
              </w:rPr>
              <w:t>Comments</w:t>
            </w:r>
          </w:p>
        </w:tc>
      </w:tr>
      <w:tr w:rsidR="00B53F5D" w:rsidRPr="00430BAB" w14:paraId="3998BC36" w14:textId="77777777" w:rsidTr="00EC183F">
        <w:tc>
          <w:tcPr>
            <w:tcW w:w="1890" w:type="dxa"/>
          </w:tcPr>
          <w:p w14:paraId="19299990" w14:textId="77777777" w:rsidR="00B53F5D" w:rsidRPr="00430BAB" w:rsidRDefault="00B53F5D" w:rsidP="00831049">
            <w:pPr>
              <w:rPr>
                <w:sz w:val="18"/>
              </w:rPr>
            </w:pPr>
            <w:r w:rsidRPr="00430BAB">
              <w:rPr>
                <w:sz w:val="18"/>
              </w:rPr>
              <w:t>1.0</w:t>
            </w:r>
          </w:p>
        </w:tc>
        <w:tc>
          <w:tcPr>
            <w:tcW w:w="2520" w:type="dxa"/>
          </w:tcPr>
          <w:p w14:paraId="6BF4D72B" w14:textId="77777777" w:rsidR="00B53F5D" w:rsidRPr="00430BAB" w:rsidRDefault="00B53F5D" w:rsidP="00831049">
            <w:pPr>
              <w:rPr>
                <w:sz w:val="18"/>
              </w:rPr>
            </w:pPr>
          </w:p>
        </w:tc>
        <w:tc>
          <w:tcPr>
            <w:tcW w:w="1890" w:type="dxa"/>
          </w:tcPr>
          <w:p w14:paraId="2AEF6CC1" w14:textId="77777777" w:rsidR="00B53F5D" w:rsidRPr="00430BAB" w:rsidRDefault="00B53F5D" w:rsidP="00831049">
            <w:pPr>
              <w:rPr>
                <w:sz w:val="18"/>
              </w:rPr>
            </w:pPr>
          </w:p>
        </w:tc>
        <w:tc>
          <w:tcPr>
            <w:tcW w:w="4500" w:type="dxa"/>
          </w:tcPr>
          <w:p w14:paraId="3E2C03C0" w14:textId="77777777" w:rsidR="00B53F5D" w:rsidRPr="00430BAB" w:rsidRDefault="00B53F5D" w:rsidP="00831049">
            <w:pPr>
              <w:rPr>
                <w:sz w:val="18"/>
              </w:rPr>
            </w:pPr>
          </w:p>
        </w:tc>
      </w:tr>
      <w:tr w:rsidR="00B53F5D" w:rsidRPr="00430BAB" w14:paraId="7D6B7CC7" w14:textId="77777777" w:rsidTr="00EC183F">
        <w:tc>
          <w:tcPr>
            <w:tcW w:w="1890" w:type="dxa"/>
          </w:tcPr>
          <w:p w14:paraId="337926D4" w14:textId="77777777" w:rsidR="00B53F5D" w:rsidRPr="00430BAB" w:rsidRDefault="00B53F5D" w:rsidP="00831049">
            <w:pPr>
              <w:rPr>
                <w:sz w:val="18"/>
              </w:rPr>
            </w:pPr>
            <w:r w:rsidRPr="00430BAB">
              <w:rPr>
                <w:sz w:val="18"/>
              </w:rPr>
              <w:t>2.0</w:t>
            </w:r>
          </w:p>
        </w:tc>
        <w:tc>
          <w:tcPr>
            <w:tcW w:w="2520" w:type="dxa"/>
          </w:tcPr>
          <w:p w14:paraId="49D36A3B" w14:textId="77777777" w:rsidR="00B53F5D" w:rsidRPr="00430BAB" w:rsidRDefault="00B53F5D" w:rsidP="00831049">
            <w:pPr>
              <w:rPr>
                <w:sz w:val="18"/>
              </w:rPr>
            </w:pPr>
          </w:p>
        </w:tc>
        <w:tc>
          <w:tcPr>
            <w:tcW w:w="1890" w:type="dxa"/>
          </w:tcPr>
          <w:p w14:paraId="4E9F43C2" w14:textId="77777777" w:rsidR="00B53F5D" w:rsidRPr="00430BAB" w:rsidRDefault="00B53F5D" w:rsidP="00831049">
            <w:pPr>
              <w:rPr>
                <w:sz w:val="18"/>
              </w:rPr>
            </w:pPr>
          </w:p>
        </w:tc>
        <w:tc>
          <w:tcPr>
            <w:tcW w:w="4500" w:type="dxa"/>
          </w:tcPr>
          <w:p w14:paraId="4EF739A6" w14:textId="77777777" w:rsidR="00B53F5D" w:rsidRPr="00430BAB" w:rsidRDefault="00B53F5D" w:rsidP="00831049">
            <w:pPr>
              <w:rPr>
                <w:sz w:val="18"/>
              </w:rPr>
            </w:pPr>
          </w:p>
        </w:tc>
      </w:tr>
      <w:tr w:rsidR="00B53F5D" w:rsidRPr="00430BAB" w14:paraId="743A1AE9" w14:textId="77777777" w:rsidTr="00EC183F">
        <w:tc>
          <w:tcPr>
            <w:tcW w:w="1890" w:type="dxa"/>
          </w:tcPr>
          <w:p w14:paraId="70988EF8" w14:textId="77777777" w:rsidR="00B53F5D" w:rsidRPr="00430BAB" w:rsidRDefault="00B53F5D" w:rsidP="00831049">
            <w:pPr>
              <w:rPr>
                <w:sz w:val="18"/>
              </w:rPr>
            </w:pPr>
            <w:r w:rsidRPr="00430BAB">
              <w:rPr>
                <w:sz w:val="18"/>
              </w:rPr>
              <w:t>Final Draft</w:t>
            </w:r>
          </w:p>
        </w:tc>
        <w:tc>
          <w:tcPr>
            <w:tcW w:w="2520" w:type="dxa"/>
          </w:tcPr>
          <w:p w14:paraId="27B1A673" w14:textId="77777777" w:rsidR="00B53F5D" w:rsidRPr="00430BAB" w:rsidRDefault="00B53F5D" w:rsidP="00831049">
            <w:pPr>
              <w:rPr>
                <w:sz w:val="18"/>
              </w:rPr>
            </w:pPr>
          </w:p>
        </w:tc>
        <w:tc>
          <w:tcPr>
            <w:tcW w:w="1890" w:type="dxa"/>
          </w:tcPr>
          <w:p w14:paraId="654B420C" w14:textId="77777777" w:rsidR="00B53F5D" w:rsidRPr="00430BAB" w:rsidRDefault="00B53F5D" w:rsidP="00831049">
            <w:pPr>
              <w:rPr>
                <w:sz w:val="18"/>
              </w:rPr>
            </w:pPr>
          </w:p>
        </w:tc>
        <w:tc>
          <w:tcPr>
            <w:tcW w:w="4500" w:type="dxa"/>
          </w:tcPr>
          <w:p w14:paraId="1331B003" w14:textId="77777777" w:rsidR="00B53F5D" w:rsidRPr="00430BAB" w:rsidRDefault="00B53F5D" w:rsidP="00831049">
            <w:pPr>
              <w:rPr>
                <w:sz w:val="18"/>
              </w:rPr>
            </w:pPr>
          </w:p>
        </w:tc>
      </w:tr>
    </w:tbl>
    <w:p w14:paraId="2CA9DA43" w14:textId="77777777" w:rsidR="00931AEF" w:rsidRPr="00936180" w:rsidRDefault="00936180" w:rsidP="00936180">
      <w:pPr>
        <w:tabs>
          <w:tab w:val="left" w:pos="4924"/>
        </w:tabs>
        <w:rPr>
          <w:rFonts w:ascii="Calibri" w:hAnsi="Calibri" w:cs="Calibri"/>
        </w:rPr>
      </w:pPr>
      <w:r>
        <w:rPr>
          <w:rFonts w:ascii="Calibri" w:hAnsi="Calibri" w:cs="Calibri"/>
        </w:rPr>
        <w:tab/>
      </w:r>
    </w:p>
    <w:sectPr w:rsidR="00931AEF" w:rsidRPr="00936180" w:rsidSect="00EC183F">
      <w:headerReference w:type="default" r:id="rId12"/>
      <w:footerReference w:type="even" r:id="rId13"/>
      <w:footerReference w:type="default" r:id="rId14"/>
      <w:pgSz w:w="12240" w:h="15840" w:code="1"/>
      <w:pgMar w:top="152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90706" w14:textId="77777777" w:rsidR="006304E2" w:rsidRDefault="006304E2">
      <w:r>
        <w:separator/>
      </w:r>
    </w:p>
  </w:endnote>
  <w:endnote w:type="continuationSeparator" w:id="0">
    <w:p w14:paraId="7FA5E32A" w14:textId="77777777" w:rsidR="006304E2" w:rsidRDefault="0063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957943" w:rsidRPr="00C4063B" w:rsidRDefault="00957943"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957943" w:rsidRDefault="00957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351C70C5" w:rsidR="00957943" w:rsidRPr="00EC183F" w:rsidRDefault="00957943" w:rsidP="00D74E82">
    <w:pPr>
      <w:pStyle w:val="Footer"/>
      <w:rPr>
        <w:rFonts w:asciiTheme="majorHAnsi" w:hAnsiTheme="majorHAnsi" w:cs="Calibri"/>
        <w:sz w:val="16"/>
        <w:szCs w:val="16"/>
      </w:rPr>
    </w:pPr>
    <w:r w:rsidRPr="000500BD">
      <w:rPr>
        <w:rFonts w:asciiTheme="majorHAnsi" w:hAnsiTheme="majorHAnsi" w:cs="Calibri"/>
        <w:sz w:val="18"/>
        <w:szCs w:val="16"/>
      </w:rPr>
      <w:t xml:space="preserve">Page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PAGE </w:instrText>
    </w:r>
    <w:r w:rsidRPr="000500BD">
      <w:rPr>
        <w:rFonts w:asciiTheme="majorHAnsi" w:hAnsiTheme="majorHAnsi" w:cs="Calibri"/>
        <w:sz w:val="18"/>
        <w:szCs w:val="16"/>
      </w:rPr>
      <w:fldChar w:fldCharType="separate"/>
    </w:r>
    <w:r w:rsidR="005F7353">
      <w:rPr>
        <w:rFonts w:asciiTheme="majorHAnsi" w:hAnsiTheme="majorHAnsi" w:cs="Calibri"/>
        <w:noProof/>
        <w:sz w:val="18"/>
        <w:szCs w:val="16"/>
      </w:rPr>
      <w:t>3</w:t>
    </w:r>
    <w:r w:rsidRPr="000500BD">
      <w:rPr>
        <w:rFonts w:asciiTheme="majorHAnsi" w:hAnsiTheme="majorHAnsi" w:cs="Calibri"/>
        <w:sz w:val="18"/>
        <w:szCs w:val="16"/>
      </w:rPr>
      <w:fldChar w:fldCharType="end"/>
    </w:r>
    <w:r w:rsidRPr="000500BD">
      <w:rPr>
        <w:rFonts w:asciiTheme="majorHAnsi" w:hAnsiTheme="majorHAnsi" w:cs="Calibri"/>
        <w:sz w:val="18"/>
        <w:szCs w:val="16"/>
      </w:rPr>
      <w:t xml:space="preserve"> of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NUMPAGES  </w:instrText>
    </w:r>
    <w:r w:rsidRPr="000500BD">
      <w:rPr>
        <w:rFonts w:asciiTheme="majorHAnsi" w:hAnsiTheme="majorHAnsi" w:cs="Calibri"/>
        <w:sz w:val="18"/>
        <w:szCs w:val="16"/>
      </w:rPr>
      <w:fldChar w:fldCharType="separate"/>
    </w:r>
    <w:r w:rsidR="005F7353">
      <w:rPr>
        <w:rFonts w:asciiTheme="majorHAnsi" w:hAnsiTheme="majorHAnsi" w:cs="Calibri"/>
        <w:noProof/>
        <w:sz w:val="18"/>
        <w:szCs w:val="16"/>
      </w:rPr>
      <w:t>5</w:t>
    </w:r>
    <w:r w:rsidRPr="000500BD">
      <w:rPr>
        <w:rFonts w:asciiTheme="majorHAnsi" w:hAnsiTheme="majorHAnsi" w:cs="Calibri"/>
        <w:sz w:val="18"/>
        <w:szCs w:val="16"/>
      </w:rPr>
      <w:fldChar w:fldCharType="end"/>
    </w:r>
    <w:r w:rsidRPr="000500BD">
      <w:rPr>
        <w:rFonts w:asciiTheme="majorHAnsi" w:hAnsiTheme="majorHAnsi" w:cs="Calibri"/>
        <w:sz w:val="18"/>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779F" w14:textId="77777777" w:rsidR="006304E2" w:rsidRDefault="006304E2">
      <w:r>
        <w:separator/>
      </w:r>
    </w:p>
  </w:footnote>
  <w:footnote w:type="continuationSeparator" w:id="0">
    <w:p w14:paraId="2549551F" w14:textId="77777777" w:rsidR="006304E2" w:rsidRDefault="0063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25703C7A" w:rsidR="00957943" w:rsidRPr="007E4812" w:rsidRDefault="00957943"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4EE5AE51">
              <wp:simplePos x="0" y="0"/>
              <wp:positionH relativeFrom="column">
                <wp:posOffset>3028950</wp:posOffset>
              </wp:positionH>
              <wp:positionV relativeFrom="paragraph">
                <wp:posOffset>-323850</wp:posOffset>
              </wp:positionV>
              <wp:extent cx="3903345" cy="314325"/>
              <wp:effectExtent l="0" t="0" r="190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595CF460" w:rsidR="00957943" w:rsidRPr="00F422F5" w:rsidRDefault="00957943" w:rsidP="00020206">
                          <w:pPr>
                            <w:ind w:left="1620"/>
                            <w:rPr>
                              <w:rStyle w:val="Emphasis"/>
                              <w:color w:val="auto"/>
                            </w:rPr>
                          </w:pPr>
                          <w:r>
                            <w:rPr>
                              <w:rStyle w:val="Emphasis"/>
                              <w:color w:val="auto"/>
                            </w:rPr>
                            <w:t>Business requirements</w:t>
                          </w:r>
                          <w:r w:rsidRPr="00F422F5">
                            <w:rPr>
                              <w:rStyle w:val="Emphasis"/>
                              <w:color w:val="auto"/>
                            </w:rPr>
                            <w:t xml:space="preserve">: &lt; Project Name&gt; </w:t>
                          </w:r>
                        </w:p>
                        <w:p w14:paraId="17063ADD" w14:textId="77777777" w:rsidR="00957943" w:rsidRDefault="00957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238.5pt;margin-top:-25.5pt;width:307.3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92hAIAAA8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" stroked="f">
              <v:textbox>
                <w:txbxContent>
                  <w:p w14:paraId="2B37CED3" w14:textId="595CF460" w:rsidR="00957943" w:rsidRPr="00F422F5" w:rsidRDefault="00957943" w:rsidP="00020206">
                    <w:pPr>
                      <w:ind w:left="1620"/>
                      <w:rPr>
                        <w:rStyle w:val="Emphasis"/>
                        <w:color w:val="auto"/>
                      </w:rPr>
                    </w:pPr>
                    <w:r>
                      <w:rPr>
                        <w:rStyle w:val="Emphasis"/>
                        <w:color w:val="auto"/>
                      </w:rPr>
                      <w:t>Business requirements</w:t>
                    </w:r>
                    <w:r w:rsidRPr="00F422F5">
                      <w:rPr>
                        <w:rStyle w:val="Emphasis"/>
                        <w:color w:val="auto"/>
                      </w:rPr>
                      <w:t xml:space="preserve">: &lt; Project Name&gt; </w:t>
                    </w:r>
                  </w:p>
                  <w:p w14:paraId="17063ADD" w14:textId="77777777" w:rsidR="00957943" w:rsidRDefault="00957943"/>
                </w:txbxContent>
              </v:textbox>
            </v:shape>
          </w:pict>
        </mc:Fallback>
      </mc:AlternateContent>
    </w:r>
    <w:r>
      <w:rPr>
        <w:noProof/>
      </w:rPr>
      <w:drawing>
        <wp:anchor distT="0" distB="0" distL="114300" distR="114300" simplePos="0" relativeHeight="251663360" behindDoc="0" locked="0" layoutInCell="1" allowOverlap="1" wp14:anchorId="0FD8E843" wp14:editId="15DC8B6D">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2"/>
  </w:num>
  <w:num w:numId="3">
    <w:abstractNumId w:val="20"/>
  </w:num>
  <w:num w:numId="4">
    <w:abstractNumId w:val="3"/>
  </w:num>
  <w:num w:numId="5">
    <w:abstractNumId w:val="10"/>
  </w:num>
  <w:num w:numId="6">
    <w:abstractNumId w:val="14"/>
  </w:num>
  <w:num w:numId="7">
    <w:abstractNumId w:val="19"/>
  </w:num>
  <w:num w:numId="8">
    <w:abstractNumId w:val="16"/>
  </w:num>
  <w:num w:numId="9">
    <w:abstractNumId w:val="21"/>
  </w:num>
  <w:num w:numId="10">
    <w:abstractNumId w:val="8"/>
  </w:num>
  <w:num w:numId="11">
    <w:abstractNumId w:val="9"/>
  </w:num>
  <w:num w:numId="12">
    <w:abstractNumId w:val="4"/>
  </w:num>
  <w:num w:numId="13">
    <w:abstractNumId w:val="18"/>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2"/>
  </w:num>
  <w:num w:numId="16">
    <w:abstractNumId w:val="2"/>
  </w:num>
  <w:num w:numId="17">
    <w:abstractNumId w:val="13"/>
  </w:num>
  <w:num w:numId="18">
    <w:abstractNumId w:val="7"/>
  </w:num>
  <w:num w:numId="19">
    <w:abstractNumId w:val="6"/>
  </w:num>
  <w:num w:numId="20">
    <w:abstractNumId w:val="5"/>
  </w:num>
  <w:num w:numId="21">
    <w:abstractNumId w:val="1"/>
  </w:num>
  <w:num w:numId="22">
    <w:abstractNumId w:val="17"/>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00BD"/>
    <w:rsid w:val="000521E7"/>
    <w:rsid w:val="000538D3"/>
    <w:rsid w:val="00060E50"/>
    <w:rsid w:val="00061859"/>
    <w:rsid w:val="000635C5"/>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0BAB"/>
    <w:rsid w:val="00432820"/>
    <w:rsid w:val="00434763"/>
    <w:rsid w:val="00437FE3"/>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5F7353"/>
    <w:rsid w:val="00603662"/>
    <w:rsid w:val="00603B0E"/>
    <w:rsid w:val="00604BBC"/>
    <w:rsid w:val="00605F3C"/>
    <w:rsid w:val="006065B6"/>
    <w:rsid w:val="00624AB8"/>
    <w:rsid w:val="006304E2"/>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710B"/>
    <w:rsid w:val="00743B14"/>
    <w:rsid w:val="00743E68"/>
    <w:rsid w:val="0074473D"/>
    <w:rsid w:val="007475BB"/>
    <w:rsid w:val="0075058F"/>
    <w:rsid w:val="00751E0D"/>
    <w:rsid w:val="00760DEF"/>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4DA5"/>
    <w:rsid w:val="008A6517"/>
    <w:rsid w:val="008B1CF9"/>
    <w:rsid w:val="008C0498"/>
    <w:rsid w:val="008C319C"/>
    <w:rsid w:val="008C5660"/>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57943"/>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349F"/>
    <w:rsid w:val="009E761E"/>
    <w:rsid w:val="009E786F"/>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519E"/>
    <w:rsid w:val="00A97D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1445"/>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832"/>
    <w:rsid w:val="00CC4A9C"/>
    <w:rsid w:val="00CC4AD1"/>
    <w:rsid w:val="00CC4EA4"/>
    <w:rsid w:val="00CD078C"/>
    <w:rsid w:val="00CD0927"/>
    <w:rsid w:val="00CD610D"/>
    <w:rsid w:val="00CF1310"/>
    <w:rsid w:val="00CF6CBE"/>
    <w:rsid w:val="00CF7F65"/>
    <w:rsid w:val="00D009FF"/>
    <w:rsid w:val="00D014F4"/>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33D"/>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183F"/>
    <w:rsid w:val="00EC5BDB"/>
    <w:rsid w:val="00EC6E7A"/>
    <w:rsid w:val="00ED07F3"/>
    <w:rsid w:val="00ED4A20"/>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AB"/>
  </w:style>
  <w:style w:type="paragraph" w:styleId="Heading1">
    <w:name w:val="heading 1"/>
    <w:basedOn w:val="Normal"/>
    <w:next w:val="Normal"/>
    <w:link w:val="Heading1Char"/>
    <w:uiPriority w:val="9"/>
    <w:qFormat/>
    <w:rsid w:val="00430BAB"/>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30BAB"/>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0BAB"/>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430BAB"/>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430BAB"/>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430BAB"/>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430BAB"/>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430B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0B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430BAB"/>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430B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0BAB"/>
    <w:rPr>
      <w:caps/>
      <w:color w:val="595959" w:themeColor="text1" w:themeTint="A6"/>
      <w:spacing w:val="10"/>
      <w:sz w:val="21"/>
      <w:szCs w:val="21"/>
    </w:rPr>
  </w:style>
  <w:style w:type="character" w:styleId="IntenseReference">
    <w:name w:val="Intense Reference"/>
    <w:uiPriority w:val="32"/>
    <w:qFormat/>
    <w:rsid w:val="00430BAB"/>
    <w:rPr>
      <w:b/>
      <w:bCs/>
      <w:i/>
      <w:iCs/>
      <w:caps/>
      <w:color w:val="000000" w:themeColor="accent1"/>
    </w:rPr>
  </w:style>
  <w:style w:type="paragraph" w:styleId="NoSpacing">
    <w:name w:val="No Spacing"/>
    <w:uiPriority w:val="1"/>
    <w:qFormat/>
    <w:rsid w:val="00430BAB"/>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430BAB"/>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430BAB"/>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430BAB"/>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430BAB"/>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430BAB"/>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430BAB"/>
    <w:rPr>
      <w:caps/>
      <w:color w:val="000000" w:themeColor="accent1" w:themeShade="BF"/>
      <w:spacing w:val="10"/>
    </w:rPr>
  </w:style>
  <w:style w:type="character" w:customStyle="1" w:styleId="Heading5Char">
    <w:name w:val="Heading 5 Char"/>
    <w:basedOn w:val="DefaultParagraphFont"/>
    <w:link w:val="Heading5"/>
    <w:uiPriority w:val="9"/>
    <w:semiHidden/>
    <w:rsid w:val="00430BAB"/>
    <w:rPr>
      <w:caps/>
      <w:color w:val="000000" w:themeColor="accent1" w:themeShade="BF"/>
      <w:spacing w:val="10"/>
    </w:rPr>
  </w:style>
  <w:style w:type="character" w:customStyle="1" w:styleId="Heading6Char">
    <w:name w:val="Heading 6 Char"/>
    <w:basedOn w:val="DefaultParagraphFont"/>
    <w:link w:val="Heading6"/>
    <w:uiPriority w:val="9"/>
    <w:semiHidden/>
    <w:rsid w:val="00430BAB"/>
    <w:rPr>
      <w:caps/>
      <w:color w:val="000000" w:themeColor="accent1" w:themeShade="BF"/>
      <w:spacing w:val="10"/>
    </w:rPr>
  </w:style>
  <w:style w:type="character" w:customStyle="1" w:styleId="Heading7Char">
    <w:name w:val="Heading 7 Char"/>
    <w:basedOn w:val="DefaultParagraphFont"/>
    <w:link w:val="Heading7"/>
    <w:uiPriority w:val="9"/>
    <w:semiHidden/>
    <w:rsid w:val="00430BAB"/>
    <w:rPr>
      <w:caps/>
      <w:color w:val="000000" w:themeColor="accent1" w:themeShade="BF"/>
      <w:spacing w:val="10"/>
    </w:rPr>
  </w:style>
  <w:style w:type="character" w:customStyle="1" w:styleId="Heading8Char">
    <w:name w:val="Heading 8 Char"/>
    <w:basedOn w:val="DefaultParagraphFont"/>
    <w:link w:val="Heading8"/>
    <w:uiPriority w:val="9"/>
    <w:semiHidden/>
    <w:rsid w:val="00430BAB"/>
    <w:rPr>
      <w:caps/>
      <w:spacing w:val="10"/>
      <w:sz w:val="18"/>
      <w:szCs w:val="18"/>
    </w:rPr>
  </w:style>
  <w:style w:type="character" w:customStyle="1" w:styleId="Heading9Char">
    <w:name w:val="Heading 9 Char"/>
    <w:basedOn w:val="DefaultParagraphFont"/>
    <w:link w:val="Heading9"/>
    <w:uiPriority w:val="9"/>
    <w:semiHidden/>
    <w:rsid w:val="00430BAB"/>
    <w:rPr>
      <w:i/>
      <w:iCs/>
      <w:caps/>
      <w:spacing w:val="10"/>
      <w:sz w:val="18"/>
      <w:szCs w:val="18"/>
    </w:rPr>
  </w:style>
  <w:style w:type="paragraph" w:styleId="Caption">
    <w:name w:val="caption"/>
    <w:basedOn w:val="Normal"/>
    <w:next w:val="Normal"/>
    <w:uiPriority w:val="35"/>
    <w:semiHidden/>
    <w:unhideWhenUsed/>
    <w:qFormat/>
    <w:rsid w:val="00430BAB"/>
    <w:rPr>
      <w:b/>
      <w:bCs/>
      <w:color w:val="000000" w:themeColor="accent1" w:themeShade="BF"/>
      <w:sz w:val="16"/>
      <w:szCs w:val="16"/>
    </w:rPr>
  </w:style>
  <w:style w:type="character" w:styleId="Strong">
    <w:name w:val="Strong"/>
    <w:uiPriority w:val="22"/>
    <w:qFormat/>
    <w:rsid w:val="00430BAB"/>
    <w:rPr>
      <w:b/>
      <w:bCs/>
    </w:rPr>
  </w:style>
  <w:style w:type="character" w:styleId="Emphasis">
    <w:name w:val="Emphasis"/>
    <w:uiPriority w:val="20"/>
    <w:qFormat/>
    <w:rsid w:val="00430BAB"/>
    <w:rPr>
      <w:caps/>
      <w:color w:val="000000" w:themeColor="accent1" w:themeShade="7F"/>
      <w:spacing w:val="5"/>
    </w:rPr>
  </w:style>
  <w:style w:type="paragraph" w:styleId="Quote">
    <w:name w:val="Quote"/>
    <w:basedOn w:val="Normal"/>
    <w:next w:val="Normal"/>
    <w:link w:val="QuoteChar"/>
    <w:uiPriority w:val="29"/>
    <w:qFormat/>
    <w:rsid w:val="00430BAB"/>
    <w:rPr>
      <w:i/>
      <w:iCs/>
      <w:sz w:val="24"/>
      <w:szCs w:val="24"/>
    </w:rPr>
  </w:style>
  <w:style w:type="character" w:customStyle="1" w:styleId="QuoteChar">
    <w:name w:val="Quote Char"/>
    <w:basedOn w:val="DefaultParagraphFont"/>
    <w:link w:val="Quote"/>
    <w:uiPriority w:val="29"/>
    <w:rsid w:val="00430BAB"/>
    <w:rPr>
      <w:i/>
      <w:iCs/>
      <w:sz w:val="24"/>
      <w:szCs w:val="24"/>
    </w:rPr>
  </w:style>
  <w:style w:type="paragraph" w:styleId="IntenseQuote">
    <w:name w:val="Intense Quote"/>
    <w:basedOn w:val="Normal"/>
    <w:next w:val="Normal"/>
    <w:link w:val="IntenseQuoteChar"/>
    <w:uiPriority w:val="30"/>
    <w:qFormat/>
    <w:rsid w:val="00430BAB"/>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430BAB"/>
    <w:rPr>
      <w:color w:val="000000" w:themeColor="accent1"/>
      <w:sz w:val="24"/>
      <w:szCs w:val="24"/>
    </w:rPr>
  </w:style>
  <w:style w:type="character" w:styleId="SubtleEmphasis">
    <w:name w:val="Subtle Emphasis"/>
    <w:uiPriority w:val="19"/>
    <w:qFormat/>
    <w:rsid w:val="00430BAB"/>
    <w:rPr>
      <w:i/>
      <w:iCs/>
      <w:color w:val="000000" w:themeColor="accent1" w:themeShade="7F"/>
    </w:rPr>
  </w:style>
  <w:style w:type="character" w:styleId="IntenseEmphasis">
    <w:name w:val="Intense Emphasis"/>
    <w:uiPriority w:val="21"/>
    <w:qFormat/>
    <w:rsid w:val="00430BAB"/>
    <w:rPr>
      <w:b/>
      <w:bCs/>
      <w:caps/>
      <w:color w:val="000000" w:themeColor="accent1" w:themeShade="7F"/>
      <w:spacing w:val="10"/>
    </w:rPr>
  </w:style>
  <w:style w:type="character" w:styleId="SubtleReference">
    <w:name w:val="Subtle Reference"/>
    <w:uiPriority w:val="31"/>
    <w:qFormat/>
    <w:rsid w:val="00430BAB"/>
    <w:rPr>
      <w:b/>
      <w:bCs/>
      <w:color w:val="000000" w:themeColor="accent1"/>
    </w:rPr>
  </w:style>
  <w:style w:type="character" w:styleId="BookTitle">
    <w:name w:val="Book Title"/>
    <w:uiPriority w:val="33"/>
    <w:qFormat/>
    <w:rsid w:val="00430BAB"/>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2168405">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5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2.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5.xml><?xml version="1.0" encoding="utf-8"?>
<ds:datastoreItem xmlns:ds="http://schemas.openxmlformats.org/officeDocument/2006/customXml" ds:itemID="{831DF0C6-9868-4DC6-B36A-C9A479D6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6</cp:revision>
  <cp:lastPrinted>2016-05-26T15:35:00Z</cp:lastPrinted>
  <dcterms:created xsi:type="dcterms:W3CDTF">2016-06-09T16:59:00Z</dcterms:created>
  <dcterms:modified xsi:type="dcterms:W3CDTF">2016-10-27T16:19:00Z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