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56" w:rsidRPr="00CC601F" w:rsidRDefault="00C909B0" w:rsidP="00CC601F">
      <w:pPr>
        <w:spacing w:line="240" w:lineRule="auto"/>
        <w:rPr>
          <w:sz w:val="24"/>
          <w:szCs w:val="24"/>
        </w:rPr>
      </w:pPr>
      <w:r w:rsidRPr="00CC601F">
        <w:rPr>
          <w:b/>
          <w:sz w:val="24"/>
          <w:szCs w:val="24"/>
        </w:rPr>
        <w:t>Description:</w:t>
      </w:r>
      <w:r w:rsidRPr="00CC601F">
        <w:rPr>
          <w:sz w:val="24"/>
          <w:szCs w:val="24"/>
        </w:rPr>
        <w:t xml:space="preserve"> Use this leader discussion guide with your team.  If your group is large, divide in small groups and assign situations to each group to discuss what information might be exposed and how to handle the situation.  Use the corresponding handout for your team to fill in the blanks during the discussion</w:t>
      </w:r>
      <w:r w:rsidR="000D3B62" w:rsidRPr="00CC601F">
        <w:rPr>
          <w:sz w:val="24"/>
          <w:szCs w:val="24"/>
        </w:rPr>
        <w:t>.</w:t>
      </w:r>
      <w:bookmarkStart w:id="0" w:name="_GoBack"/>
      <w:bookmarkEnd w:id="0"/>
    </w:p>
    <w:tbl>
      <w:tblPr>
        <w:tblStyle w:val="TableGrid"/>
        <w:tblW w:w="13680" w:type="dxa"/>
        <w:tblInd w:w="-252" w:type="dxa"/>
        <w:tblLook w:val="04A0" w:firstRow="1" w:lastRow="0" w:firstColumn="1" w:lastColumn="0" w:noHBand="0" w:noVBand="1"/>
      </w:tblPr>
      <w:tblGrid>
        <w:gridCol w:w="4392"/>
        <w:gridCol w:w="4158"/>
        <w:gridCol w:w="5130"/>
      </w:tblGrid>
      <w:tr w:rsidR="00C909B0" w:rsidTr="00F879C6">
        <w:trPr>
          <w:tblHeader/>
        </w:trPr>
        <w:tc>
          <w:tcPr>
            <w:tcW w:w="4392" w:type="dxa"/>
            <w:shd w:val="clear" w:color="auto" w:fill="D9D9D9" w:themeFill="background1" w:themeFillShade="D9"/>
          </w:tcPr>
          <w:p w:rsidR="00C909B0" w:rsidRPr="00A651FD" w:rsidRDefault="00C909B0" w:rsidP="00F879C6">
            <w:pPr>
              <w:autoSpaceDE w:val="0"/>
              <w:autoSpaceDN w:val="0"/>
              <w:adjustRightInd w:val="0"/>
              <w:jc w:val="center"/>
              <w:rPr>
                <w:rFonts w:cstheme="minorHAnsi"/>
                <w:b/>
                <w:sz w:val="24"/>
                <w:szCs w:val="24"/>
              </w:rPr>
            </w:pPr>
            <w:r w:rsidRPr="00A651FD">
              <w:rPr>
                <w:rFonts w:cstheme="minorHAnsi"/>
                <w:b/>
                <w:sz w:val="24"/>
                <w:szCs w:val="24"/>
              </w:rPr>
              <w:t>Situation</w:t>
            </w:r>
          </w:p>
        </w:tc>
        <w:tc>
          <w:tcPr>
            <w:tcW w:w="4158" w:type="dxa"/>
            <w:shd w:val="clear" w:color="auto" w:fill="D9D9D9" w:themeFill="background1" w:themeFillShade="D9"/>
          </w:tcPr>
          <w:p w:rsidR="00C909B0" w:rsidRDefault="00C909B0" w:rsidP="00F879C6">
            <w:pPr>
              <w:autoSpaceDE w:val="0"/>
              <w:autoSpaceDN w:val="0"/>
              <w:adjustRightInd w:val="0"/>
              <w:jc w:val="center"/>
              <w:rPr>
                <w:rFonts w:cstheme="minorHAnsi"/>
                <w:b/>
                <w:sz w:val="24"/>
                <w:szCs w:val="24"/>
              </w:rPr>
            </w:pPr>
            <w:r w:rsidRPr="00A651FD">
              <w:rPr>
                <w:rFonts w:cstheme="minorHAnsi"/>
                <w:b/>
                <w:sz w:val="24"/>
                <w:szCs w:val="24"/>
              </w:rPr>
              <w:t xml:space="preserve">What confidential information </w:t>
            </w:r>
          </w:p>
          <w:p w:rsidR="00C909B0" w:rsidRPr="00A651FD" w:rsidRDefault="00C909B0" w:rsidP="00F879C6">
            <w:pPr>
              <w:autoSpaceDE w:val="0"/>
              <w:autoSpaceDN w:val="0"/>
              <w:adjustRightInd w:val="0"/>
              <w:jc w:val="center"/>
              <w:rPr>
                <w:rFonts w:cstheme="minorHAnsi"/>
                <w:b/>
                <w:sz w:val="24"/>
                <w:szCs w:val="24"/>
              </w:rPr>
            </w:pPr>
            <w:r w:rsidRPr="00A651FD">
              <w:rPr>
                <w:rFonts w:cstheme="minorHAnsi"/>
                <w:b/>
                <w:sz w:val="24"/>
                <w:szCs w:val="24"/>
              </w:rPr>
              <w:t>might be exposed</w:t>
            </w:r>
            <w:r w:rsidR="000D3B62">
              <w:rPr>
                <w:rFonts w:cstheme="minorHAnsi"/>
                <w:b/>
                <w:sz w:val="24"/>
                <w:szCs w:val="24"/>
              </w:rPr>
              <w:t>?</w:t>
            </w:r>
          </w:p>
        </w:tc>
        <w:tc>
          <w:tcPr>
            <w:tcW w:w="5130" w:type="dxa"/>
            <w:shd w:val="clear" w:color="auto" w:fill="D9D9D9" w:themeFill="background1" w:themeFillShade="D9"/>
          </w:tcPr>
          <w:p w:rsidR="00C909B0" w:rsidRPr="00A651FD" w:rsidRDefault="00C909B0" w:rsidP="00F879C6">
            <w:pPr>
              <w:autoSpaceDE w:val="0"/>
              <w:autoSpaceDN w:val="0"/>
              <w:adjustRightInd w:val="0"/>
              <w:jc w:val="center"/>
              <w:rPr>
                <w:rFonts w:cstheme="minorHAnsi"/>
                <w:b/>
                <w:sz w:val="24"/>
                <w:szCs w:val="24"/>
              </w:rPr>
            </w:pPr>
            <w:r w:rsidRPr="00A651FD">
              <w:rPr>
                <w:rFonts w:cstheme="minorHAnsi"/>
                <w:b/>
                <w:sz w:val="24"/>
                <w:szCs w:val="24"/>
              </w:rPr>
              <w:t>How the situation might be handled</w:t>
            </w:r>
            <w:r w:rsidR="000D3B62">
              <w:rPr>
                <w:rFonts w:cstheme="minorHAnsi"/>
                <w:b/>
                <w:sz w:val="24"/>
                <w:szCs w:val="24"/>
              </w:rPr>
              <w:t>?</w:t>
            </w:r>
          </w:p>
        </w:tc>
      </w:tr>
      <w:tr w:rsidR="00C909B0" w:rsidTr="00F879C6">
        <w:tc>
          <w:tcPr>
            <w:tcW w:w="4392" w:type="dxa"/>
          </w:tcPr>
          <w:p w:rsidR="00C909B0" w:rsidRPr="001C393E" w:rsidRDefault="00C909B0" w:rsidP="001C393E">
            <w:pPr>
              <w:pStyle w:val="ListParagraph"/>
              <w:numPr>
                <w:ilvl w:val="0"/>
                <w:numId w:val="10"/>
              </w:numPr>
              <w:autoSpaceDE w:val="0"/>
              <w:autoSpaceDN w:val="0"/>
              <w:adjustRightInd w:val="0"/>
              <w:ind w:left="342" w:hanging="342"/>
              <w:rPr>
                <w:rFonts w:cstheme="minorHAnsi"/>
                <w:sz w:val="24"/>
                <w:szCs w:val="24"/>
              </w:rPr>
            </w:pPr>
            <w:r w:rsidRPr="001C393E">
              <w:rPr>
                <w:rFonts w:cstheme="minorHAnsi"/>
                <w:sz w:val="24"/>
                <w:szCs w:val="24"/>
              </w:rPr>
              <w:t>Phone message to a physician lost in</w:t>
            </w:r>
            <w:r w:rsidR="001C393E" w:rsidRPr="001C393E">
              <w:rPr>
                <w:rFonts w:cstheme="minorHAnsi"/>
                <w:sz w:val="24"/>
                <w:szCs w:val="24"/>
              </w:rPr>
              <w:t xml:space="preserve"> </w:t>
            </w:r>
            <w:r w:rsidRPr="001C393E">
              <w:rPr>
                <w:rFonts w:cstheme="minorHAnsi"/>
                <w:sz w:val="24"/>
                <w:szCs w:val="24"/>
              </w:rPr>
              <w:t>stairway contains patient’s name and</w:t>
            </w:r>
            <w:r w:rsidR="001C393E" w:rsidRPr="001C393E">
              <w:rPr>
                <w:rFonts w:cstheme="minorHAnsi"/>
                <w:sz w:val="24"/>
                <w:szCs w:val="24"/>
              </w:rPr>
              <w:t xml:space="preserve"> </w:t>
            </w:r>
            <w:r w:rsidRPr="001C393E">
              <w:rPr>
                <w:rFonts w:cstheme="minorHAnsi"/>
                <w:sz w:val="24"/>
                <w:szCs w:val="24"/>
              </w:rPr>
              <w:t>diagnosis</w:t>
            </w:r>
          </w:p>
          <w:p w:rsidR="00C909B0" w:rsidRPr="00A651FD" w:rsidRDefault="00C909B0" w:rsidP="001C393E">
            <w:pPr>
              <w:autoSpaceDE w:val="0"/>
              <w:autoSpaceDN w:val="0"/>
              <w:adjustRightInd w:val="0"/>
              <w:ind w:left="342" w:hanging="342"/>
              <w:rPr>
                <w:rFonts w:cstheme="minorHAnsi"/>
                <w:sz w:val="24"/>
                <w:szCs w:val="24"/>
              </w:rPr>
            </w:pPr>
          </w:p>
        </w:tc>
        <w:tc>
          <w:tcPr>
            <w:tcW w:w="4158" w:type="dxa"/>
          </w:tcPr>
          <w:p w:rsidR="00C909B0" w:rsidRPr="00A651FD" w:rsidRDefault="00C909B0" w:rsidP="00F879C6">
            <w:pPr>
              <w:autoSpaceDE w:val="0"/>
              <w:autoSpaceDN w:val="0"/>
              <w:adjustRightInd w:val="0"/>
              <w:rPr>
                <w:rFonts w:cstheme="minorHAnsi"/>
                <w:sz w:val="24"/>
                <w:szCs w:val="24"/>
              </w:rPr>
            </w:pPr>
            <w:r w:rsidRPr="00A651FD">
              <w:rPr>
                <w:rFonts w:cstheme="minorHAnsi"/>
                <w:sz w:val="24"/>
                <w:szCs w:val="24"/>
              </w:rPr>
              <w:t>Patient’s name and diagnosis</w:t>
            </w:r>
          </w:p>
        </w:tc>
        <w:tc>
          <w:tcPr>
            <w:tcW w:w="5130" w:type="dxa"/>
          </w:tcPr>
          <w:p w:rsidR="00C909B0" w:rsidRPr="00A651FD" w:rsidRDefault="00C909B0" w:rsidP="00C909B0">
            <w:pPr>
              <w:pStyle w:val="ListParagraph"/>
              <w:numPr>
                <w:ilvl w:val="0"/>
                <w:numId w:val="1"/>
              </w:numPr>
              <w:autoSpaceDE w:val="0"/>
              <w:autoSpaceDN w:val="0"/>
              <w:adjustRightInd w:val="0"/>
              <w:spacing w:after="80"/>
              <w:ind w:left="317" w:hanging="274"/>
              <w:contextualSpacing w:val="0"/>
              <w:rPr>
                <w:rFonts w:cstheme="minorHAnsi"/>
                <w:sz w:val="24"/>
                <w:szCs w:val="24"/>
              </w:rPr>
            </w:pPr>
            <w:r w:rsidRPr="00A651FD">
              <w:rPr>
                <w:rFonts w:cstheme="minorHAnsi"/>
                <w:sz w:val="24"/>
                <w:szCs w:val="24"/>
              </w:rPr>
              <w:t>If you are able to read the name of the physician or</w:t>
            </w:r>
            <w:r>
              <w:rPr>
                <w:rFonts w:cstheme="minorHAnsi"/>
                <w:sz w:val="24"/>
                <w:szCs w:val="24"/>
              </w:rPr>
              <w:t xml:space="preserve"> </w:t>
            </w:r>
            <w:r w:rsidRPr="00A651FD">
              <w:rPr>
                <w:rFonts w:cstheme="minorHAnsi"/>
                <w:sz w:val="24"/>
                <w:szCs w:val="24"/>
              </w:rPr>
              <w:t>person who took the message then contact them to let them know you found the message.</w:t>
            </w:r>
          </w:p>
          <w:p w:rsidR="00C909B0" w:rsidRPr="00A651FD" w:rsidRDefault="00C909B0" w:rsidP="00C909B0">
            <w:pPr>
              <w:pStyle w:val="ListParagraph"/>
              <w:numPr>
                <w:ilvl w:val="0"/>
                <w:numId w:val="1"/>
              </w:numPr>
              <w:autoSpaceDE w:val="0"/>
              <w:autoSpaceDN w:val="0"/>
              <w:adjustRightInd w:val="0"/>
              <w:spacing w:after="80"/>
              <w:ind w:left="317" w:hanging="274"/>
              <w:contextualSpacing w:val="0"/>
              <w:rPr>
                <w:rFonts w:cstheme="minorHAnsi"/>
                <w:sz w:val="24"/>
                <w:szCs w:val="24"/>
              </w:rPr>
            </w:pPr>
            <w:r w:rsidRPr="00A651FD">
              <w:rPr>
                <w:rFonts w:cstheme="minorHAnsi"/>
                <w:sz w:val="24"/>
                <w:szCs w:val="24"/>
              </w:rPr>
              <w:t>If unable to give the message to the physician then</w:t>
            </w:r>
            <w:r>
              <w:rPr>
                <w:rFonts w:cstheme="minorHAnsi"/>
                <w:sz w:val="24"/>
                <w:szCs w:val="24"/>
              </w:rPr>
              <w:t xml:space="preserve"> </w:t>
            </w:r>
            <w:r w:rsidRPr="00A651FD">
              <w:rPr>
                <w:rFonts w:cstheme="minorHAnsi"/>
                <w:sz w:val="24"/>
                <w:szCs w:val="24"/>
              </w:rPr>
              <w:t>place it in a shredder bin.</w:t>
            </w:r>
          </w:p>
          <w:p w:rsidR="00C909B0" w:rsidRPr="006A6B8D" w:rsidRDefault="00C909B0" w:rsidP="00C909B0">
            <w:pPr>
              <w:pStyle w:val="ListParagraph"/>
              <w:numPr>
                <w:ilvl w:val="0"/>
                <w:numId w:val="1"/>
              </w:numPr>
              <w:autoSpaceDE w:val="0"/>
              <w:autoSpaceDN w:val="0"/>
              <w:adjustRightInd w:val="0"/>
              <w:spacing w:after="80"/>
              <w:ind w:left="317" w:hanging="274"/>
              <w:contextualSpacing w:val="0"/>
              <w:rPr>
                <w:rFonts w:cstheme="minorHAnsi"/>
                <w:sz w:val="24"/>
                <w:szCs w:val="24"/>
              </w:rPr>
            </w:pPr>
            <w:r w:rsidRPr="00A651FD">
              <w:rPr>
                <w:rFonts w:cstheme="minorHAnsi"/>
                <w:sz w:val="24"/>
                <w:szCs w:val="24"/>
              </w:rPr>
              <w:t>Don’t leave the message lying there!</w:t>
            </w:r>
          </w:p>
        </w:tc>
      </w:tr>
      <w:tr w:rsidR="00C909B0" w:rsidTr="00F879C6">
        <w:tc>
          <w:tcPr>
            <w:tcW w:w="4392" w:type="dxa"/>
          </w:tcPr>
          <w:p w:rsidR="00C909B0" w:rsidRPr="001C393E" w:rsidRDefault="00C909B0" w:rsidP="001C393E">
            <w:pPr>
              <w:pStyle w:val="ListParagraph"/>
              <w:numPr>
                <w:ilvl w:val="0"/>
                <w:numId w:val="10"/>
              </w:numPr>
              <w:autoSpaceDE w:val="0"/>
              <w:autoSpaceDN w:val="0"/>
              <w:adjustRightInd w:val="0"/>
              <w:ind w:left="342" w:hanging="342"/>
              <w:rPr>
                <w:rFonts w:cstheme="minorHAnsi"/>
                <w:sz w:val="24"/>
                <w:szCs w:val="24"/>
              </w:rPr>
            </w:pPr>
            <w:r w:rsidRPr="001C393E">
              <w:rPr>
                <w:rFonts w:cstheme="minorHAnsi"/>
                <w:sz w:val="24"/>
                <w:szCs w:val="24"/>
              </w:rPr>
              <w:t>Medical records are left in a conference</w:t>
            </w:r>
            <w:r w:rsidR="001C393E">
              <w:rPr>
                <w:rFonts w:cstheme="minorHAnsi"/>
                <w:sz w:val="24"/>
                <w:szCs w:val="24"/>
              </w:rPr>
              <w:t xml:space="preserve"> </w:t>
            </w:r>
            <w:r w:rsidRPr="001C393E">
              <w:rPr>
                <w:rFonts w:cstheme="minorHAnsi"/>
                <w:sz w:val="24"/>
                <w:szCs w:val="24"/>
              </w:rPr>
              <w:t>room after a meeting</w:t>
            </w:r>
          </w:p>
        </w:tc>
        <w:tc>
          <w:tcPr>
            <w:tcW w:w="4158" w:type="dxa"/>
          </w:tcPr>
          <w:p w:rsidR="00C909B0" w:rsidRPr="00A651FD" w:rsidRDefault="00C909B0" w:rsidP="00F879C6">
            <w:pPr>
              <w:autoSpaceDE w:val="0"/>
              <w:autoSpaceDN w:val="0"/>
              <w:adjustRightInd w:val="0"/>
              <w:rPr>
                <w:rFonts w:cstheme="minorHAnsi"/>
                <w:sz w:val="24"/>
                <w:szCs w:val="24"/>
              </w:rPr>
            </w:pPr>
            <w:r w:rsidRPr="00A651FD">
              <w:rPr>
                <w:rFonts w:cstheme="minorHAnsi"/>
                <w:sz w:val="24"/>
                <w:szCs w:val="24"/>
              </w:rPr>
              <w:t>All of the information contained</w:t>
            </w:r>
            <w:r>
              <w:rPr>
                <w:rFonts w:cstheme="minorHAnsi"/>
                <w:sz w:val="24"/>
                <w:szCs w:val="24"/>
              </w:rPr>
              <w:t xml:space="preserve"> </w:t>
            </w:r>
            <w:r w:rsidRPr="00A651FD">
              <w:rPr>
                <w:rFonts w:cstheme="minorHAnsi"/>
                <w:sz w:val="24"/>
                <w:szCs w:val="24"/>
              </w:rPr>
              <w:t>in the patient’s records</w:t>
            </w:r>
            <w:r>
              <w:rPr>
                <w:rFonts w:cstheme="minorHAnsi"/>
                <w:sz w:val="24"/>
                <w:szCs w:val="24"/>
              </w:rPr>
              <w:t xml:space="preserve"> </w:t>
            </w:r>
            <w:r w:rsidRPr="00A651FD">
              <w:rPr>
                <w:rFonts w:cstheme="minorHAnsi"/>
                <w:sz w:val="24"/>
                <w:szCs w:val="24"/>
              </w:rPr>
              <w:t>including, but not limited to,</w:t>
            </w:r>
            <w:r>
              <w:rPr>
                <w:rFonts w:cstheme="minorHAnsi"/>
                <w:sz w:val="24"/>
                <w:szCs w:val="24"/>
              </w:rPr>
              <w:t xml:space="preserve"> </w:t>
            </w:r>
            <w:r w:rsidRPr="00A651FD">
              <w:rPr>
                <w:rFonts w:cstheme="minorHAnsi"/>
                <w:sz w:val="24"/>
                <w:szCs w:val="24"/>
              </w:rPr>
              <w:t xml:space="preserve">name, diagnosis, </w:t>
            </w:r>
            <w:r>
              <w:rPr>
                <w:rFonts w:cstheme="minorHAnsi"/>
                <w:sz w:val="24"/>
                <w:szCs w:val="24"/>
              </w:rPr>
              <w:t>d</w:t>
            </w:r>
            <w:r w:rsidRPr="00A651FD">
              <w:rPr>
                <w:rFonts w:cstheme="minorHAnsi"/>
                <w:sz w:val="24"/>
                <w:szCs w:val="24"/>
              </w:rPr>
              <w:t>emographics,</w:t>
            </w:r>
            <w:r>
              <w:rPr>
                <w:rFonts w:cstheme="minorHAnsi"/>
                <w:sz w:val="24"/>
                <w:szCs w:val="24"/>
              </w:rPr>
              <w:t xml:space="preserve"> </w:t>
            </w:r>
            <w:r w:rsidRPr="00A651FD">
              <w:rPr>
                <w:rFonts w:cstheme="minorHAnsi"/>
                <w:sz w:val="24"/>
                <w:szCs w:val="24"/>
              </w:rPr>
              <w:t>and sometimes social security</w:t>
            </w:r>
            <w:r>
              <w:rPr>
                <w:rFonts w:cstheme="minorHAnsi"/>
                <w:sz w:val="24"/>
                <w:szCs w:val="24"/>
              </w:rPr>
              <w:t xml:space="preserve"> </w:t>
            </w:r>
            <w:r w:rsidRPr="00A651FD">
              <w:rPr>
                <w:rFonts w:cstheme="minorHAnsi"/>
                <w:sz w:val="24"/>
                <w:szCs w:val="24"/>
              </w:rPr>
              <w:t>number.</w:t>
            </w:r>
          </w:p>
          <w:p w:rsidR="00C909B0" w:rsidRPr="00A651FD" w:rsidRDefault="00C909B0" w:rsidP="00F879C6">
            <w:pPr>
              <w:autoSpaceDE w:val="0"/>
              <w:autoSpaceDN w:val="0"/>
              <w:adjustRightInd w:val="0"/>
              <w:rPr>
                <w:rFonts w:cstheme="minorHAnsi"/>
                <w:sz w:val="24"/>
                <w:szCs w:val="24"/>
              </w:rPr>
            </w:pPr>
          </w:p>
        </w:tc>
        <w:tc>
          <w:tcPr>
            <w:tcW w:w="5130" w:type="dxa"/>
          </w:tcPr>
          <w:p w:rsidR="00C909B0" w:rsidRDefault="00C909B0" w:rsidP="00C909B0">
            <w:pPr>
              <w:pStyle w:val="ListParagraph"/>
              <w:numPr>
                <w:ilvl w:val="0"/>
                <w:numId w:val="2"/>
              </w:numPr>
              <w:autoSpaceDE w:val="0"/>
              <w:autoSpaceDN w:val="0"/>
              <w:adjustRightInd w:val="0"/>
              <w:spacing w:after="80"/>
              <w:ind w:left="317" w:hanging="274"/>
              <w:contextualSpacing w:val="0"/>
              <w:rPr>
                <w:rFonts w:cstheme="minorHAnsi"/>
                <w:sz w:val="24"/>
                <w:szCs w:val="24"/>
              </w:rPr>
            </w:pPr>
            <w:r w:rsidRPr="002E7981">
              <w:rPr>
                <w:rFonts w:cstheme="minorHAnsi"/>
                <w:sz w:val="24"/>
                <w:szCs w:val="24"/>
              </w:rPr>
              <w:t>If it appears that the patients are being seen by one</w:t>
            </w:r>
            <w:r>
              <w:rPr>
                <w:rFonts w:cstheme="minorHAnsi"/>
                <w:sz w:val="24"/>
                <w:szCs w:val="24"/>
              </w:rPr>
              <w:t xml:space="preserve"> </w:t>
            </w:r>
            <w:r w:rsidRPr="002E7981">
              <w:rPr>
                <w:rFonts w:cstheme="minorHAnsi"/>
                <w:sz w:val="24"/>
                <w:szCs w:val="24"/>
              </w:rPr>
              <w:t xml:space="preserve">physician or clinic then contact that person or clinic to let them know they were found. </w:t>
            </w:r>
          </w:p>
          <w:p w:rsidR="00C909B0" w:rsidRPr="002E7981" w:rsidRDefault="00C909B0" w:rsidP="00F879C6">
            <w:pPr>
              <w:pStyle w:val="ListParagraph"/>
              <w:autoSpaceDE w:val="0"/>
              <w:autoSpaceDN w:val="0"/>
              <w:adjustRightInd w:val="0"/>
              <w:spacing w:after="80"/>
              <w:ind w:left="317"/>
              <w:contextualSpacing w:val="0"/>
              <w:rPr>
                <w:rFonts w:cstheme="minorHAnsi"/>
                <w:sz w:val="24"/>
                <w:szCs w:val="24"/>
              </w:rPr>
            </w:pPr>
            <w:r w:rsidRPr="002E7981">
              <w:rPr>
                <w:rFonts w:cstheme="minorHAnsi"/>
                <w:sz w:val="24"/>
                <w:szCs w:val="24"/>
              </w:rPr>
              <w:t>OR</w:t>
            </w:r>
          </w:p>
          <w:p w:rsidR="00C909B0" w:rsidRPr="006F5DC2" w:rsidRDefault="00C909B0" w:rsidP="00C909B0">
            <w:pPr>
              <w:pStyle w:val="ListParagraph"/>
              <w:numPr>
                <w:ilvl w:val="0"/>
                <w:numId w:val="2"/>
              </w:numPr>
              <w:autoSpaceDE w:val="0"/>
              <w:autoSpaceDN w:val="0"/>
              <w:adjustRightInd w:val="0"/>
              <w:spacing w:after="80"/>
              <w:ind w:left="317" w:hanging="274"/>
              <w:contextualSpacing w:val="0"/>
              <w:rPr>
                <w:rFonts w:cstheme="minorHAnsi"/>
                <w:sz w:val="24"/>
                <w:szCs w:val="24"/>
              </w:rPr>
            </w:pPr>
            <w:r w:rsidRPr="002E7981">
              <w:rPr>
                <w:rFonts w:cstheme="minorHAnsi"/>
                <w:sz w:val="24"/>
                <w:szCs w:val="24"/>
              </w:rPr>
              <w:t xml:space="preserve">Contact </w:t>
            </w:r>
            <w:r>
              <w:rPr>
                <w:rFonts w:cstheme="minorHAnsi"/>
                <w:sz w:val="24"/>
                <w:szCs w:val="24"/>
              </w:rPr>
              <w:t>t</w:t>
            </w:r>
            <w:r w:rsidRPr="006F5DC2">
              <w:rPr>
                <w:rFonts w:cstheme="minorHAnsi"/>
                <w:sz w:val="24"/>
                <w:szCs w:val="24"/>
              </w:rPr>
              <w:t>he Privacy Office so they can retrieve the records and investigate.</w:t>
            </w:r>
          </w:p>
          <w:p w:rsidR="001C393E" w:rsidRDefault="00C909B0" w:rsidP="001C393E">
            <w:pPr>
              <w:pStyle w:val="ListParagraph"/>
              <w:numPr>
                <w:ilvl w:val="0"/>
                <w:numId w:val="2"/>
              </w:numPr>
              <w:autoSpaceDE w:val="0"/>
              <w:autoSpaceDN w:val="0"/>
              <w:adjustRightInd w:val="0"/>
              <w:spacing w:after="80"/>
              <w:ind w:left="317" w:hanging="274"/>
              <w:contextualSpacing w:val="0"/>
              <w:rPr>
                <w:rFonts w:cstheme="minorHAnsi"/>
                <w:sz w:val="24"/>
                <w:szCs w:val="24"/>
              </w:rPr>
            </w:pPr>
            <w:r w:rsidRPr="002E7981">
              <w:rPr>
                <w:rFonts w:cstheme="minorHAnsi"/>
                <w:sz w:val="24"/>
                <w:szCs w:val="24"/>
              </w:rPr>
              <w:t>Don’t leave the records lying there!</w:t>
            </w:r>
          </w:p>
          <w:p w:rsidR="001C393E" w:rsidRPr="001C393E" w:rsidRDefault="001C393E" w:rsidP="001C393E">
            <w:pPr>
              <w:pStyle w:val="ListParagraph"/>
              <w:autoSpaceDE w:val="0"/>
              <w:autoSpaceDN w:val="0"/>
              <w:adjustRightInd w:val="0"/>
              <w:spacing w:after="80"/>
              <w:ind w:left="317"/>
              <w:contextualSpacing w:val="0"/>
              <w:rPr>
                <w:rFonts w:cstheme="minorHAnsi"/>
                <w:sz w:val="28"/>
                <w:szCs w:val="28"/>
              </w:rPr>
            </w:pPr>
          </w:p>
        </w:tc>
      </w:tr>
      <w:tr w:rsidR="00C909B0" w:rsidTr="00F879C6">
        <w:tc>
          <w:tcPr>
            <w:tcW w:w="4392" w:type="dxa"/>
          </w:tcPr>
          <w:p w:rsidR="00C909B0" w:rsidRPr="001C393E" w:rsidRDefault="00C909B0" w:rsidP="001C393E">
            <w:pPr>
              <w:pStyle w:val="ListParagraph"/>
              <w:numPr>
                <w:ilvl w:val="0"/>
                <w:numId w:val="10"/>
              </w:numPr>
              <w:autoSpaceDE w:val="0"/>
              <w:autoSpaceDN w:val="0"/>
              <w:adjustRightInd w:val="0"/>
              <w:ind w:left="342" w:hanging="342"/>
              <w:rPr>
                <w:rFonts w:cstheme="minorHAnsi"/>
                <w:sz w:val="24"/>
                <w:szCs w:val="24"/>
              </w:rPr>
            </w:pPr>
            <w:r w:rsidRPr="001C393E">
              <w:rPr>
                <w:rFonts w:cstheme="minorHAnsi"/>
                <w:sz w:val="24"/>
                <w:szCs w:val="24"/>
              </w:rPr>
              <w:t>A paycheck stub is left next to the copier</w:t>
            </w:r>
          </w:p>
        </w:tc>
        <w:tc>
          <w:tcPr>
            <w:tcW w:w="4158" w:type="dxa"/>
          </w:tcPr>
          <w:p w:rsidR="00C909B0" w:rsidRPr="002E7981" w:rsidRDefault="00C909B0" w:rsidP="00F879C6">
            <w:pPr>
              <w:autoSpaceDE w:val="0"/>
              <w:autoSpaceDN w:val="0"/>
              <w:adjustRightInd w:val="0"/>
              <w:rPr>
                <w:rFonts w:cstheme="minorHAnsi"/>
                <w:sz w:val="24"/>
                <w:szCs w:val="24"/>
              </w:rPr>
            </w:pPr>
            <w:r w:rsidRPr="002E7981">
              <w:rPr>
                <w:rFonts w:cstheme="minorHAnsi"/>
                <w:sz w:val="24"/>
                <w:szCs w:val="24"/>
              </w:rPr>
              <w:t>Personal information contained</w:t>
            </w:r>
            <w:r>
              <w:rPr>
                <w:rFonts w:cstheme="minorHAnsi"/>
                <w:sz w:val="24"/>
                <w:szCs w:val="24"/>
              </w:rPr>
              <w:t xml:space="preserve"> </w:t>
            </w:r>
            <w:r w:rsidRPr="002E7981">
              <w:rPr>
                <w:rFonts w:cstheme="minorHAnsi"/>
                <w:sz w:val="24"/>
                <w:szCs w:val="24"/>
              </w:rPr>
              <w:t>on the employee’s paycheck</w:t>
            </w:r>
            <w:r>
              <w:rPr>
                <w:rFonts w:cstheme="minorHAnsi"/>
                <w:sz w:val="24"/>
                <w:szCs w:val="24"/>
              </w:rPr>
              <w:t xml:space="preserve"> </w:t>
            </w:r>
            <w:r w:rsidRPr="002E7981">
              <w:rPr>
                <w:rFonts w:cstheme="minorHAnsi"/>
                <w:sz w:val="24"/>
                <w:szCs w:val="24"/>
              </w:rPr>
              <w:t>stub.</w:t>
            </w:r>
          </w:p>
          <w:p w:rsidR="00C909B0" w:rsidRPr="00A651FD" w:rsidRDefault="00C909B0" w:rsidP="00F879C6">
            <w:pPr>
              <w:autoSpaceDE w:val="0"/>
              <w:autoSpaceDN w:val="0"/>
              <w:adjustRightInd w:val="0"/>
              <w:rPr>
                <w:rFonts w:cstheme="minorHAnsi"/>
                <w:sz w:val="24"/>
                <w:szCs w:val="24"/>
              </w:rPr>
            </w:pPr>
          </w:p>
        </w:tc>
        <w:tc>
          <w:tcPr>
            <w:tcW w:w="5130" w:type="dxa"/>
          </w:tcPr>
          <w:p w:rsidR="00C909B0" w:rsidRDefault="00C909B0" w:rsidP="00C909B0">
            <w:pPr>
              <w:pStyle w:val="ListParagraph"/>
              <w:numPr>
                <w:ilvl w:val="0"/>
                <w:numId w:val="3"/>
              </w:numPr>
              <w:autoSpaceDE w:val="0"/>
              <w:autoSpaceDN w:val="0"/>
              <w:adjustRightInd w:val="0"/>
              <w:spacing w:after="80"/>
              <w:ind w:left="317" w:hanging="274"/>
              <w:contextualSpacing w:val="0"/>
              <w:rPr>
                <w:rFonts w:cstheme="minorHAnsi"/>
                <w:sz w:val="24"/>
                <w:szCs w:val="24"/>
              </w:rPr>
            </w:pPr>
            <w:r w:rsidRPr="0045639D">
              <w:rPr>
                <w:rFonts w:cstheme="minorHAnsi"/>
                <w:sz w:val="24"/>
                <w:szCs w:val="24"/>
              </w:rPr>
              <w:t>Return the paycheck stub to the person it belongs to if possible.</w:t>
            </w:r>
          </w:p>
          <w:p w:rsidR="001C393E" w:rsidRPr="001C393E" w:rsidRDefault="00C909B0" w:rsidP="001C393E">
            <w:pPr>
              <w:pStyle w:val="ListParagraph"/>
              <w:numPr>
                <w:ilvl w:val="0"/>
                <w:numId w:val="3"/>
              </w:numPr>
              <w:autoSpaceDE w:val="0"/>
              <w:autoSpaceDN w:val="0"/>
              <w:adjustRightInd w:val="0"/>
              <w:spacing w:after="80"/>
              <w:ind w:left="317" w:hanging="274"/>
              <w:contextualSpacing w:val="0"/>
              <w:rPr>
                <w:rFonts w:cstheme="minorHAnsi"/>
                <w:sz w:val="24"/>
                <w:szCs w:val="24"/>
              </w:rPr>
            </w:pPr>
            <w:r w:rsidRPr="0045639D">
              <w:rPr>
                <w:rFonts w:cstheme="minorHAnsi"/>
                <w:sz w:val="24"/>
                <w:szCs w:val="24"/>
              </w:rPr>
              <w:t>Don’t leave it lying there! If unable to return to the</w:t>
            </w:r>
            <w:r>
              <w:rPr>
                <w:rFonts w:cstheme="minorHAnsi"/>
                <w:sz w:val="24"/>
                <w:szCs w:val="24"/>
              </w:rPr>
              <w:t xml:space="preserve"> </w:t>
            </w:r>
            <w:r w:rsidRPr="0045639D">
              <w:rPr>
                <w:rFonts w:cstheme="minorHAnsi"/>
                <w:sz w:val="24"/>
                <w:szCs w:val="24"/>
              </w:rPr>
              <w:t>person it belongs to then shred it.</w:t>
            </w:r>
          </w:p>
        </w:tc>
      </w:tr>
      <w:tr w:rsidR="00C909B0" w:rsidTr="00F879C6">
        <w:tc>
          <w:tcPr>
            <w:tcW w:w="4392" w:type="dxa"/>
          </w:tcPr>
          <w:p w:rsidR="00C909B0" w:rsidRPr="001C393E" w:rsidRDefault="00C909B0" w:rsidP="001C393E">
            <w:pPr>
              <w:pStyle w:val="ListParagraph"/>
              <w:numPr>
                <w:ilvl w:val="0"/>
                <w:numId w:val="10"/>
              </w:numPr>
              <w:autoSpaceDE w:val="0"/>
              <w:autoSpaceDN w:val="0"/>
              <w:adjustRightInd w:val="0"/>
              <w:ind w:left="342" w:hanging="342"/>
              <w:rPr>
                <w:rFonts w:cstheme="minorHAnsi"/>
                <w:sz w:val="24"/>
                <w:szCs w:val="24"/>
              </w:rPr>
            </w:pPr>
            <w:r w:rsidRPr="001C393E">
              <w:rPr>
                <w:rFonts w:cstheme="minorHAnsi"/>
                <w:sz w:val="24"/>
                <w:szCs w:val="24"/>
              </w:rPr>
              <w:t>Fax with health records is sent to the wrong fax number</w:t>
            </w:r>
          </w:p>
        </w:tc>
        <w:tc>
          <w:tcPr>
            <w:tcW w:w="4158" w:type="dxa"/>
          </w:tcPr>
          <w:p w:rsidR="00C909B0" w:rsidRPr="002E7981" w:rsidRDefault="00C909B0" w:rsidP="00F879C6">
            <w:pPr>
              <w:autoSpaceDE w:val="0"/>
              <w:autoSpaceDN w:val="0"/>
              <w:adjustRightInd w:val="0"/>
              <w:rPr>
                <w:rFonts w:cstheme="minorHAnsi"/>
                <w:sz w:val="24"/>
                <w:szCs w:val="24"/>
              </w:rPr>
            </w:pPr>
            <w:r w:rsidRPr="002E7981">
              <w:rPr>
                <w:rFonts w:cstheme="minorHAnsi"/>
                <w:sz w:val="24"/>
                <w:szCs w:val="24"/>
              </w:rPr>
              <w:t>Patient information would be</w:t>
            </w:r>
            <w:r>
              <w:rPr>
                <w:rFonts w:cstheme="minorHAnsi"/>
                <w:sz w:val="24"/>
                <w:szCs w:val="24"/>
              </w:rPr>
              <w:t xml:space="preserve"> </w:t>
            </w:r>
            <w:r w:rsidRPr="002E7981">
              <w:rPr>
                <w:rFonts w:cstheme="minorHAnsi"/>
                <w:sz w:val="24"/>
                <w:szCs w:val="24"/>
              </w:rPr>
              <w:t>disclosed to someone who</w:t>
            </w:r>
            <w:r>
              <w:rPr>
                <w:rFonts w:cstheme="minorHAnsi"/>
                <w:sz w:val="24"/>
                <w:szCs w:val="24"/>
              </w:rPr>
              <w:t xml:space="preserve"> </w:t>
            </w:r>
            <w:r w:rsidRPr="002E7981">
              <w:rPr>
                <w:rFonts w:cstheme="minorHAnsi"/>
                <w:sz w:val="24"/>
                <w:szCs w:val="24"/>
              </w:rPr>
              <w:t>shouldn’t have it.</w:t>
            </w:r>
          </w:p>
          <w:p w:rsidR="00C909B0" w:rsidRPr="002E7981" w:rsidRDefault="00C909B0" w:rsidP="00F879C6">
            <w:pPr>
              <w:autoSpaceDE w:val="0"/>
              <w:autoSpaceDN w:val="0"/>
              <w:adjustRightInd w:val="0"/>
              <w:rPr>
                <w:rFonts w:cstheme="minorHAnsi"/>
                <w:sz w:val="24"/>
                <w:szCs w:val="24"/>
              </w:rPr>
            </w:pPr>
          </w:p>
        </w:tc>
        <w:tc>
          <w:tcPr>
            <w:tcW w:w="5130" w:type="dxa"/>
          </w:tcPr>
          <w:p w:rsidR="00C909B0" w:rsidRPr="0045639D" w:rsidRDefault="00C909B0" w:rsidP="00C909B0">
            <w:pPr>
              <w:pStyle w:val="ListParagraph"/>
              <w:numPr>
                <w:ilvl w:val="0"/>
                <w:numId w:val="4"/>
              </w:numPr>
              <w:autoSpaceDE w:val="0"/>
              <w:autoSpaceDN w:val="0"/>
              <w:adjustRightInd w:val="0"/>
              <w:spacing w:after="80"/>
              <w:ind w:left="317" w:hanging="274"/>
              <w:contextualSpacing w:val="0"/>
              <w:rPr>
                <w:rFonts w:cstheme="minorHAnsi"/>
                <w:sz w:val="24"/>
                <w:szCs w:val="24"/>
              </w:rPr>
            </w:pPr>
            <w:r w:rsidRPr="0045639D">
              <w:rPr>
                <w:rFonts w:cstheme="minorHAnsi"/>
                <w:sz w:val="24"/>
                <w:szCs w:val="24"/>
              </w:rPr>
              <w:lastRenderedPageBreak/>
              <w:t xml:space="preserve">If you receive a misdirected fax containing confidential information alert the person that </w:t>
            </w:r>
            <w:r w:rsidRPr="0045639D">
              <w:rPr>
                <w:rFonts w:cstheme="minorHAnsi"/>
                <w:sz w:val="24"/>
                <w:szCs w:val="24"/>
              </w:rPr>
              <w:lastRenderedPageBreak/>
              <w:t>sent the fax that it went to wrong number.</w:t>
            </w:r>
          </w:p>
          <w:p w:rsidR="00C909B0" w:rsidRPr="0045639D" w:rsidRDefault="00C909B0" w:rsidP="00C909B0">
            <w:pPr>
              <w:pStyle w:val="ListParagraph"/>
              <w:numPr>
                <w:ilvl w:val="0"/>
                <w:numId w:val="4"/>
              </w:numPr>
              <w:autoSpaceDE w:val="0"/>
              <w:autoSpaceDN w:val="0"/>
              <w:adjustRightInd w:val="0"/>
              <w:spacing w:after="80"/>
              <w:ind w:left="317" w:hanging="274"/>
              <w:contextualSpacing w:val="0"/>
              <w:rPr>
                <w:rFonts w:cstheme="minorHAnsi"/>
                <w:sz w:val="24"/>
                <w:szCs w:val="24"/>
              </w:rPr>
            </w:pPr>
            <w:r w:rsidRPr="0045639D">
              <w:rPr>
                <w:rFonts w:cstheme="minorHAnsi"/>
                <w:sz w:val="24"/>
                <w:szCs w:val="24"/>
              </w:rPr>
              <w:t>Dispose of the fax in a shredder bin</w:t>
            </w:r>
            <w:r w:rsidRPr="0045639D">
              <w:rPr>
                <w:rFonts w:ascii="Times New Roman" w:hAnsi="Times New Roman" w:cs="Times New Roman"/>
                <w:sz w:val="24"/>
                <w:szCs w:val="24"/>
              </w:rPr>
              <w:t xml:space="preserve"> </w:t>
            </w:r>
            <w:r w:rsidRPr="0045639D">
              <w:rPr>
                <w:rFonts w:cstheme="minorHAnsi"/>
                <w:sz w:val="24"/>
                <w:szCs w:val="24"/>
              </w:rPr>
              <w:t>(never a trash can). Don’t leave it lying on the fax machine!</w:t>
            </w:r>
          </w:p>
          <w:p w:rsidR="000D3B62" w:rsidRPr="000D3B62" w:rsidRDefault="00C909B0" w:rsidP="000D3B62">
            <w:pPr>
              <w:pStyle w:val="ListParagraph"/>
              <w:numPr>
                <w:ilvl w:val="0"/>
                <w:numId w:val="5"/>
              </w:numPr>
              <w:autoSpaceDE w:val="0"/>
              <w:autoSpaceDN w:val="0"/>
              <w:adjustRightInd w:val="0"/>
              <w:spacing w:after="80"/>
              <w:ind w:left="317" w:hanging="274"/>
              <w:contextualSpacing w:val="0"/>
              <w:rPr>
                <w:rFonts w:cstheme="minorHAnsi"/>
                <w:sz w:val="24"/>
                <w:szCs w:val="24"/>
              </w:rPr>
            </w:pPr>
            <w:r w:rsidRPr="0045639D">
              <w:rPr>
                <w:rFonts w:cstheme="minorHAnsi"/>
                <w:sz w:val="24"/>
                <w:szCs w:val="24"/>
              </w:rPr>
              <w:t>If you happen to discover that YOU sent the fax to the wrong number notify the recipient to shred it and</w:t>
            </w:r>
            <w:r>
              <w:rPr>
                <w:rFonts w:cstheme="minorHAnsi"/>
                <w:sz w:val="24"/>
                <w:szCs w:val="24"/>
              </w:rPr>
              <w:t xml:space="preserve"> </w:t>
            </w:r>
            <w:r w:rsidRPr="0045639D">
              <w:rPr>
                <w:rFonts w:cstheme="minorHAnsi"/>
                <w:sz w:val="24"/>
                <w:szCs w:val="24"/>
              </w:rPr>
              <w:t>verify you have the correct number prior to resending.</w:t>
            </w:r>
          </w:p>
        </w:tc>
      </w:tr>
      <w:tr w:rsidR="00C909B0" w:rsidTr="00F879C6">
        <w:tc>
          <w:tcPr>
            <w:tcW w:w="4392" w:type="dxa"/>
          </w:tcPr>
          <w:p w:rsidR="00C909B0" w:rsidRPr="001C393E" w:rsidRDefault="00C909B0" w:rsidP="001C393E">
            <w:pPr>
              <w:pStyle w:val="ListParagraph"/>
              <w:numPr>
                <w:ilvl w:val="0"/>
                <w:numId w:val="10"/>
              </w:numPr>
              <w:autoSpaceDE w:val="0"/>
              <w:autoSpaceDN w:val="0"/>
              <w:adjustRightInd w:val="0"/>
              <w:ind w:left="342"/>
              <w:rPr>
                <w:rFonts w:cstheme="minorHAnsi"/>
                <w:sz w:val="24"/>
                <w:szCs w:val="24"/>
              </w:rPr>
            </w:pPr>
            <w:r w:rsidRPr="001C393E">
              <w:rPr>
                <w:rFonts w:cstheme="minorHAnsi"/>
                <w:sz w:val="24"/>
                <w:szCs w:val="24"/>
              </w:rPr>
              <w:lastRenderedPageBreak/>
              <w:t>Residents rounding enter the patient’s room while he is getting a sponge bath</w:t>
            </w:r>
          </w:p>
          <w:p w:rsidR="00C909B0" w:rsidRPr="002E7981" w:rsidRDefault="00C909B0" w:rsidP="001C393E">
            <w:pPr>
              <w:autoSpaceDE w:val="0"/>
              <w:autoSpaceDN w:val="0"/>
              <w:adjustRightInd w:val="0"/>
              <w:ind w:left="342" w:hanging="360"/>
              <w:rPr>
                <w:rFonts w:cstheme="minorHAnsi"/>
                <w:sz w:val="24"/>
                <w:szCs w:val="24"/>
              </w:rPr>
            </w:pPr>
          </w:p>
        </w:tc>
        <w:tc>
          <w:tcPr>
            <w:tcW w:w="4158" w:type="dxa"/>
          </w:tcPr>
          <w:p w:rsidR="00C909B0" w:rsidRPr="002E7981" w:rsidRDefault="00C909B0" w:rsidP="00F879C6">
            <w:pPr>
              <w:autoSpaceDE w:val="0"/>
              <w:autoSpaceDN w:val="0"/>
              <w:adjustRightInd w:val="0"/>
              <w:rPr>
                <w:rFonts w:cstheme="minorHAnsi"/>
                <w:sz w:val="24"/>
                <w:szCs w:val="24"/>
              </w:rPr>
            </w:pPr>
            <w:r w:rsidRPr="0045639D">
              <w:rPr>
                <w:rFonts w:cstheme="minorHAnsi"/>
                <w:sz w:val="24"/>
                <w:szCs w:val="24"/>
              </w:rPr>
              <w:t>Patients have a right to personal</w:t>
            </w:r>
            <w:r>
              <w:rPr>
                <w:rFonts w:cstheme="minorHAnsi"/>
                <w:sz w:val="24"/>
                <w:szCs w:val="24"/>
              </w:rPr>
              <w:t xml:space="preserve"> </w:t>
            </w:r>
            <w:r w:rsidRPr="0045639D">
              <w:rPr>
                <w:rFonts w:cstheme="minorHAnsi"/>
                <w:sz w:val="24"/>
                <w:szCs w:val="24"/>
              </w:rPr>
              <w:t>privacy and a respect for their</w:t>
            </w:r>
            <w:r>
              <w:rPr>
                <w:rFonts w:cstheme="minorHAnsi"/>
                <w:sz w:val="24"/>
                <w:szCs w:val="24"/>
              </w:rPr>
              <w:t xml:space="preserve"> </w:t>
            </w:r>
            <w:r w:rsidRPr="0045639D">
              <w:rPr>
                <w:rFonts w:cstheme="minorHAnsi"/>
                <w:sz w:val="24"/>
                <w:szCs w:val="24"/>
              </w:rPr>
              <w:t>individual dignity.</w:t>
            </w:r>
          </w:p>
        </w:tc>
        <w:tc>
          <w:tcPr>
            <w:tcW w:w="5130" w:type="dxa"/>
          </w:tcPr>
          <w:p w:rsidR="00C909B0" w:rsidRPr="0045639D" w:rsidRDefault="00C909B0" w:rsidP="00C909B0">
            <w:pPr>
              <w:pStyle w:val="ListParagraph"/>
              <w:numPr>
                <w:ilvl w:val="0"/>
                <w:numId w:val="5"/>
              </w:numPr>
              <w:autoSpaceDE w:val="0"/>
              <w:autoSpaceDN w:val="0"/>
              <w:adjustRightInd w:val="0"/>
              <w:ind w:left="306" w:hanging="270"/>
              <w:rPr>
                <w:rFonts w:cstheme="minorHAnsi"/>
              </w:rPr>
            </w:pPr>
            <w:r w:rsidRPr="0045639D">
              <w:rPr>
                <w:rFonts w:cstheme="minorHAnsi"/>
                <w:sz w:val="24"/>
                <w:szCs w:val="24"/>
              </w:rPr>
              <w:t>Knock prior to entering a patient’s room, identify yourself, and ask permission to enter.</w:t>
            </w:r>
          </w:p>
          <w:p w:rsidR="00C909B0" w:rsidRPr="0045639D" w:rsidRDefault="00C909B0" w:rsidP="00F879C6">
            <w:pPr>
              <w:pStyle w:val="ListParagraph"/>
              <w:autoSpaceDE w:val="0"/>
              <w:autoSpaceDN w:val="0"/>
              <w:adjustRightInd w:val="0"/>
              <w:ind w:left="306"/>
              <w:rPr>
                <w:rFonts w:cstheme="minorHAnsi"/>
                <w:sz w:val="24"/>
                <w:szCs w:val="24"/>
              </w:rPr>
            </w:pPr>
          </w:p>
        </w:tc>
      </w:tr>
      <w:tr w:rsidR="00C909B0" w:rsidTr="00F879C6">
        <w:tc>
          <w:tcPr>
            <w:tcW w:w="4392" w:type="dxa"/>
          </w:tcPr>
          <w:p w:rsidR="00C909B0" w:rsidRPr="001C393E" w:rsidRDefault="00C909B0" w:rsidP="001C393E">
            <w:pPr>
              <w:pStyle w:val="ListParagraph"/>
              <w:numPr>
                <w:ilvl w:val="0"/>
                <w:numId w:val="10"/>
              </w:numPr>
              <w:autoSpaceDE w:val="0"/>
              <w:autoSpaceDN w:val="0"/>
              <w:adjustRightInd w:val="0"/>
              <w:ind w:left="342"/>
              <w:rPr>
                <w:rFonts w:cstheme="minorHAnsi"/>
                <w:sz w:val="24"/>
                <w:szCs w:val="24"/>
              </w:rPr>
            </w:pPr>
            <w:r w:rsidRPr="001C393E">
              <w:rPr>
                <w:rFonts w:cstheme="minorHAnsi"/>
                <w:sz w:val="24"/>
                <w:szCs w:val="24"/>
              </w:rPr>
              <w:t>Copy of a grant proposal is left in the</w:t>
            </w:r>
            <w:r w:rsidR="001C393E">
              <w:rPr>
                <w:rFonts w:cstheme="minorHAnsi"/>
                <w:sz w:val="24"/>
                <w:szCs w:val="24"/>
              </w:rPr>
              <w:t xml:space="preserve"> </w:t>
            </w:r>
            <w:r w:rsidRPr="001C393E">
              <w:rPr>
                <w:rFonts w:cstheme="minorHAnsi"/>
                <w:sz w:val="24"/>
                <w:szCs w:val="24"/>
              </w:rPr>
              <w:t>restroom of the Library</w:t>
            </w:r>
          </w:p>
        </w:tc>
        <w:tc>
          <w:tcPr>
            <w:tcW w:w="4158" w:type="dxa"/>
          </w:tcPr>
          <w:p w:rsidR="00C909B0" w:rsidRPr="002E7981" w:rsidRDefault="00C909B0" w:rsidP="00F879C6">
            <w:pPr>
              <w:autoSpaceDE w:val="0"/>
              <w:autoSpaceDN w:val="0"/>
              <w:adjustRightInd w:val="0"/>
              <w:rPr>
                <w:rFonts w:cstheme="minorHAnsi"/>
                <w:sz w:val="24"/>
                <w:szCs w:val="24"/>
              </w:rPr>
            </w:pPr>
            <w:r w:rsidRPr="0045639D">
              <w:rPr>
                <w:rFonts w:cstheme="minorHAnsi"/>
                <w:sz w:val="24"/>
                <w:szCs w:val="24"/>
              </w:rPr>
              <w:t>Confidential information about</w:t>
            </w:r>
            <w:r>
              <w:rPr>
                <w:rFonts w:cstheme="minorHAnsi"/>
                <w:sz w:val="24"/>
                <w:szCs w:val="24"/>
              </w:rPr>
              <w:t xml:space="preserve"> </w:t>
            </w:r>
            <w:r w:rsidRPr="0045639D">
              <w:rPr>
                <w:rFonts w:cstheme="minorHAnsi"/>
                <w:sz w:val="24"/>
                <w:szCs w:val="24"/>
              </w:rPr>
              <w:t>details related to the grant.</w:t>
            </w:r>
          </w:p>
        </w:tc>
        <w:tc>
          <w:tcPr>
            <w:tcW w:w="5130" w:type="dxa"/>
          </w:tcPr>
          <w:p w:rsidR="00C909B0" w:rsidRDefault="00C909B0" w:rsidP="00C909B0">
            <w:pPr>
              <w:pStyle w:val="ListParagraph"/>
              <w:numPr>
                <w:ilvl w:val="0"/>
                <w:numId w:val="5"/>
              </w:numPr>
              <w:autoSpaceDE w:val="0"/>
              <w:autoSpaceDN w:val="0"/>
              <w:adjustRightInd w:val="0"/>
              <w:spacing w:after="80"/>
              <w:ind w:left="302" w:hanging="270"/>
              <w:contextualSpacing w:val="0"/>
              <w:rPr>
                <w:rFonts w:cstheme="minorHAnsi"/>
                <w:sz w:val="24"/>
                <w:szCs w:val="24"/>
              </w:rPr>
            </w:pPr>
            <w:r w:rsidRPr="0045639D">
              <w:rPr>
                <w:rFonts w:cstheme="minorHAnsi"/>
                <w:sz w:val="24"/>
                <w:szCs w:val="24"/>
              </w:rPr>
              <w:t xml:space="preserve">Notify someone mentioned in the proposal that you have found it. </w:t>
            </w:r>
          </w:p>
          <w:p w:rsidR="00C909B0" w:rsidRPr="0045639D" w:rsidRDefault="00C909B0" w:rsidP="00F879C6">
            <w:pPr>
              <w:pStyle w:val="ListParagraph"/>
              <w:autoSpaceDE w:val="0"/>
              <w:autoSpaceDN w:val="0"/>
              <w:adjustRightInd w:val="0"/>
              <w:spacing w:after="80"/>
              <w:ind w:left="302"/>
              <w:contextualSpacing w:val="0"/>
              <w:rPr>
                <w:rFonts w:cstheme="minorHAnsi"/>
                <w:sz w:val="24"/>
                <w:szCs w:val="24"/>
              </w:rPr>
            </w:pPr>
            <w:r w:rsidRPr="0045639D">
              <w:rPr>
                <w:rFonts w:cstheme="minorHAnsi"/>
                <w:sz w:val="24"/>
                <w:szCs w:val="24"/>
              </w:rPr>
              <w:t>OR</w:t>
            </w:r>
          </w:p>
          <w:p w:rsidR="00C909B0" w:rsidRPr="0045639D" w:rsidRDefault="00C909B0" w:rsidP="00C909B0">
            <w:pPr>
              <w:pStyle w:val="ListParagraph"/>
              <w:numPr>
                <w:ilvl w:val="0"/>
                <w:numId w:val="5"/>
              </w:numPr>
              <w:autoSpaceDE w:val="0"/>
              <w:autoSpaceDN w:val="0"/>
              <w:adjustRightInd w:val="0"/>
              <w:spacing w:after="80"/>
              <w:ind w:left="302" w:hanging="270"/>
              <w:contextualSpacing w:val="0"/>
              <w:rPr>
                <w:rFonts w:cstheme="minorHAnsi"/>
                <w:sz w:val="24"/>
                <w:szCs w:val="24"/>
              </w:rPr>
            </w:pPr>
            <w:r w:rsidRPr="0045639D">
              <w:rPr>
                <w:rFonts w:cstheme="minorHAnsi"/>
                <w:sz w:val="24"/>
                <w:szCs w:val="24"/>
              </w:rPr>
              <w:t>Contact the Privacy Office so they can retrieve the proposal and investigate.</w:t>
            </w:r>
          </w:p>
          <w:p w:rsidR="000D3B62" w:rsidRPr="000D3B62" w:rsidRDefault="00C909B0" w:rsidP="000D3B62">
            <w:pPr>
              <w:pStyle w:val="ListParagraph"/>
              <w:numPr>
                <w:ilvl w:val="0"/>
                <w:numId w:val="4"/>
              </w:numPr>
              <w:autoSpaceDE w:val="0"/>
              <w:autoSpaceDN w:val="0"/>
              <w:adjustRightInd w:val="0"/>
              <w:spacing w:after="80"/>
              <w:ind w:left="302" w:hanging="270"/>
              <w:contextualSpacing w:val="0"/>
              <w:rPr>
                <w:rFonts w:cstheme="minorHAnsi"/>
                <w:sz w:val="24"/>
                <w:szCs w:val="24"/>
              </w:rPr>
            </w:pPr>
            <w:r>
              <w:rPr>
                <w:rFonts w:cstheme="minorHAnsi"/>
                <w:sz w:val="24"/>
                <w:szCs w:val="24"/>
              </w:rPr>
              <w:t>D</w:t>
            </w:r>
            <w:r w:rsidRPr="0045639D">
              <w:rPr>
                <w:rFonts w:cstheme="minorHAnsi"/>
                <w:sz w:val="24"/>
                <w:szCs w:val="24"/>
              </w:rPr>
              <w:t>on’t leave it lying there!</w:t>
            </w:r>
          </w:p>
        </w:tc>
      </w:tr>
      <w:tr w:rsidR="00C909B0" w:rsidTr="00F879C6">
        <w:tc>
          <w:tcPr>
            <w:tcW w:w="4392" w:type="dxa"/>
          </w:tcPr>
          <w:p w:rsidR="00C909B0" w:rsidRPr="001C393E" w:rsidRDefault="00C909B0" w:rsidP="001C393E">
            <w:pPr>
              <w:pStyle w:val="ListParagraph"/>
              <w:numPr>
                <w:ilvl w:val="0"/>
                <w:numId w:val="10"/>
              </w:numPr>
              <w:autoSpaceDE w:val="0"/>
              <w:autoSpaceDN w:val="0"/>
              <w:adjustRightInd w:val="0"/>
              <w:ind w:left="342"/>
              <w:rPr>
                <w:rFonts w:cstheme="minorHAnsi"/>
                <w:sz w:val="24"/>
                <w:szCs w:val="24"/>
              </w:rPr>
            </w:pPr>
            <w:r w:rsidRPr="001C393E">
              <w:rPr>
                <w:rFonts w:cstheme="minorHAnsi"/>
                <w:sz w:val="24"/>
                <w:szCs w:val="24"/>
              </w:rPr>
              <w:t>A patient’s electronic medical record in full view at the check-in desk for the clinic</w:t>
            </w:r>
          </w:p>
        </w:tc>
        <w:tc>
          <w:tcPr>
            <w:tcW w:w="4158" w:type="dxa"/>
          </w:tcPr>
          <w:p w:rsidR="00C909B0" w:rsidRPr="0045639D" w:rsidRDefault="00C909B0" w:rsidP="00F879C6">
            <w:pPr>
              <w:autoSpaceDE w:val="0"/>
              <w:autoSpaceDN w:val="0"/>
              <w:adjustRightInd w:val="0"/>
              <w:rPr>
                <w:rFonts w:cstheme="minorHAnsi"/>
                <w:sz w:val="24"/>
                <w:szCs w:val="24"/>
              </w:rPr>
            </w:pPr>
            <w:r w:rsidRPr="0045639D">
              <w:rPr>
                <w:rFonts w:cstheme="minorHAnsi"/>
                <w:sz w:val="24"/>
                <w:szCs w:val="24"/>
              </w:rPr>
              <w:t>Information contained in the</w:t>
            </w:r>
            <w:r>
              <w:rPr>
                <w:rFonts w:cstheme="minorHAnsi"/>
                <w:sz w:val="24"/>
                <w:szCs w:val="24"/>
              </w:rPr>
              <w:t xml:space="preserve"> </w:t>
            </w:r>
            <w:r w:rsidRPr="0045639D">
              <w:rPr>
                <w:rFonts w:cstheme="minorHAnsi"/>
                <w:sz w:val="24"/>
                <w:szCs w:val="24"/>
              </w:rPr>
              <w:t>patient’s record will be exposed</w:t>
            </w:r>
            <w:r>
              <w:rPr>
                <w:rFonts w:cstheme="minorHAnsi"/>
                <w:sz w:val="24"/>
                <w:szCs w:val="24"/>
              </w:rPr>
              <w:t xml:space="preserve"> </w:t>
            </w:r>
            <w:r w:rsidRPr="0045639D">
              <w:rPr>
                <w:rFonts w:cstheme="minorHAnsi"/>
                <w:sz w:val="24"/>
                <w:szCs w:val="24"/>
              </w:rPr>
              <w:t>to anyone standing at the check</w:t>
            </w:r>
            <w:r>
              <w:rPr>
                <w:rFonts w:cstheme="minorHAnsi"/>
                <w:sz w:val="24"/>
                <w:szCs w:val="24"/>
              </w:rPr>
              <w:t>-</w:t>
            </w:r>
            <w:r w:rsidRPr="0045639D">
              <w:rPr>
                <w:rFonts w:cstheme="minorHAnsi"/>
                <w:sz w:val="24"/>
                <w:szCs w:val="24"/>
              </w:rPr>
              <w:t>in</w:t>
            </w:r>
            <w:r>
              <w:rPr>
                <w:rFonts w:cstheme="minorHAnsi"/>
                <w:sz w:val="24"/>
                <w:szCs w:val="24"/>
              </w:rPr>
              <w:t xml:space="preserve"> </w:t>
            </w:r>
            <w:r w:rsidRPr="0045639D">
              <w:rPr>
                <w:rFonts w:cstheme="minorHAnsi"/>
                <w:sz w:val="24"/>
                <w:szCs w:val="24"/>
              </w:rPr>
              <w:t>desk.</w:t>
            </w:r>
          </w:p>
        </w:tc>
        <w:tc>
          <w:tcPr>
            <w:tcW w:w="5130" w:type="dxa"/>
          </w:tcPr>
          <w:p w:rsidR="000D3B62" w:rsidRPr="000D3B62" w:rsidRDefault="00C909B0" w:rsidP="000D3B62">
            <w:pPr>
              <w:pStyle w:val="ListParagraph"/>
              <w:numPr>
                <w:ilvl w:val="0"/>
                <w:numId w:val="4"/>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Always turn computer monitors so that patients and</w:t>
            </w:r>
            <w:r>
              <w:rPr>
                <w:rFonts w:cstheme="minorHAnsi"/>
                <w:sz w:val="24"/>
                <w:szCs w:val="24"/>
              </w:rPr>
              <w:t xml:space="preserve"> visitors can</w:t>
            </w:r>
            <w:r w:rsidRPr="004A5000">
              <w:rPr>
                <w:rFonts w:cstheme="minorHAnsi"/>
                <w:sz w:val="24"/>
                <w:szCs w:val="24"/>
              </w:rPr>
              <w:t>not see the information.</w:t>
            </w:r>
          </w:p>
        </w:tc>
      </w:tr>
      <w:tr w:rsidR="00C909B0" w:rsidTr="00F879C6">
        <w:tc>
          <w:tcPr>
            <w:tcW w:w="4392" w:type="dxa"/>
          </w:tcPr>
          <w:p w:rsidR="00C909B0" w:rsidRPr="001C393E" w:rsidRDefault="00C909B0" w:rsidP="001C393E">
            <w:pPr>
              <w:pStyle w:val="ListParagraph"/>
              <w:numPr>
                <w:ilvl w:val="0"/>
                <w:numId w:val="10"/>
              </w:numPr>
              <w:tabs>
                <w:tab w:val="left" w:pos="3000"/>
              </w:tabs>
              <w:autoSpaceDE w:val="0"/>
              <w:autoSpaceDN w:val="0"/>
              <w:adjustRightInd w:val="0"/>
              <w:ind w:left="342"/>
              <w:rPr>
                <w:rFonts w:cstheme="minorHAnsi"/>
                <w:sz w:val="24"/>
                <w:szCs w:val="24"/>
              </w:rPr>
            </w:pPr>
            <w:r w:rsidRPr="001C393E">
              <w:rPr>
                <w:rFonts w:cstheme="minorHAnsi"/>
                <w:sz w:val="24"/>
                <w:szCs w:val="24"/>
              </w:rPr>
              <w:t>A resume of a job applicant who is an</w:t>
            </w:r>
            <w:r w:rsidR="001C393E">
              <w:rPr>
                <w:rFonts w:cstheme="minorHAnsi"/>
                <w:sz w:val="24"/>
                <w:szCs w:val="24"/>
              </w:rPr>
              <w:t xml:space="preserve"> </w:t>
            </w:r>
            <w:r w:rsidRPr="001C393E">
              <w:rPr>
                <w:rFonts w:cstheme="minorHAnsi"/>
                <w:sz w:val="24"/>
                <w:szCs w:val="24"/>
              </w:rPr>
              <w:t>internal candidate is left lying on the desk</w:t>
            </w:r>
          </w:p>
        </w:tc>
        <w:tc>
          <w:tcPr>
            <w:tcW w:w="4158" w:type="dxa"/>
          </w:tcPr>
          <w:p w:rsidR="00C909B0" w:rsidRPr="0045639D" w:rsidRDefault="00C909B0" w:rsidP="00F879C6">
            <w:pPr>
              <w:autoSpaceDE w:val="0"/>
              <w:autoSpaceDN w:val="0"/>
              <w:adjustRightInd w:val="0"/>
              <w:rPr>
                <w:rFonts w:cstheme="minorHAnsi"/>
                <w:sz w:val="24"/>
                <w:szCs w:val="24"/>
              </w:rPr>
            </w:pPr>
            <w:r w:rsidRPr="0045639D">
              <w:rPr>
                <w:rFonts w:cstheme="minorHAnsi"/>
                <w:sz w:val="24"/>
                <w:szCs w:val="24"/>
              </w:rPr>
              <w:t>The internal candidate may not</w:t>
            </w:r>
            <w:r>
              <w:rPr>
                <w:rFonts w:cstheme="minorHAnsi"/>
                <w:sz w:val="24"/>
                <w:szCs w:val="24"/>
              </w:rPr>
              <w:t xml:space="preserve"> </w:t>
            </w:r>
            <w:r w:rsidRPr="0045639D">
              <w:rPr>
                <w:rFonts w:cstheme="minorHAnsi"/>
                <w:sz w:val="24"/>
                <w:szCs w:val="24"/>
              </w:rPr>
              <w:t>want others to know he/she is</w:t>
            </w:r>
            <w:r>
              <w:rPr>
                <w:rFonts w:cstheme="minorHAnsi"/>
                <w:sz w:val="24"/>
                <w:szCs w:val="24"/>
              </w:rPr>
              <w:t xml:space="preserve"> </w:t>
            </w:r>
            <w:r w:rsidRPr="0045639D">
              <w:rPr>
                <w:rFonts w:cstheme="minorHAnsi"/>
                <w:sz w:val="24"/>
                <w:szCs w:val="24"/>
              </w:rPr>
              <w:t>applying for another job.</w:t>
            </w:r>
          </w:p>
        </w:tc>
        <w:tc>
          <w:tcPr>
            <w:tcW w:w="5130" w:type="dxa"/>
          </w:tcPr>
          <w:p w:rsidR="00C909B0" w:rsidRPr="004A5000" w:rsidRDefault="00C909B0" w:rsidP="00C909B0">
            <w:pPr>
              <w:pStyle w:val="ListParagraph"/>
              <w:numPr>
                <w:ilvl w:val="0"/>
                <w:numId w:val="4"/>
              </w:numPr>
              <w:autoSpaceDE w:val="0"/>
              <w:autoSpaceDN w:val="0"/>
              <w:adjustRightInd w:val="0"/>
              <w:spacing w:after="80"/>
              <w:ind w:left="302" w:hanging="270"/>
              <w:contextualSpacing w:val="0"/>
              <w:rPr>
                <w:rFonts w:cstheme="minorHAnsi"/>
                <w:sz w:val="24"/>
                <w:szCs w:val="24"/>
              </w:rPr>
            </w:pPr>
            <w:r w:rsidRPr="004A5000">
              <w:rPr>
                <w:rFonts w:cstheme="minorHAnsi"/>
                <w:sz w:val="24"/>
                <w:szCs w:val="24"/>
              </w:rPr>
              <w:t>Notify the job applicant that you found their resume.</w:t>
            </w:r>
            <w:r>
              <w:rPr>
                <w:rFonts w:cstheme="minorHAnsi"/>
                <w:sz w:val="24"/>
                <w:szCs w:val="24"/>
              </w:rPr>
              <w:t xml:space="preserve"> </w:t>
            </w:r>
          </w:p>
          <w:p w:rsidR="00C909B0" w:rsidRPr="004A5000" w:rsidRDefault="00C909B0" w:rsidP="00F879C6">
            <w:pPr>
              <w:pStyle w:val="ListParagraph"/>
              <w:autoSpaceDE w:val="0"/>
              <w:autoSpaceDN w:val="0"/>
              <w:adjustRightInd w:val="0"/>
              <w:spacing w:after="80"/>
              <w:ind w:left="302"/>
              <w:contextualSpacing w:val="0"/>
              <w:rPr>
                <w:rFonts w:cstheme="minorHAnsi"/>
                <w:sz w:val="24"/>
                <w:szCs w:val="24"/>
              </w:rPr>
            </w:pPr>
            <w:r w:rsidRPr="004A5000">
              <w:rPr>
                <w:rFonts w:cstheme="minorHAnsi"/>
                <w:sz w:val="24"/>
                <w:szCs w:val="24"/>
              </w:rPr>
              <w:t>OR</w:t>
            </w:r>
          </w:p>
          <w:p w:rsidR="00C909B0" w:rsidRPr="004A5000" w:rsidRDefault="00C909B0" w:rsidP="00C909B0">
            <w:pPr>
              <w:pStyle w:val="ListParagraph"/>
              <w:numPr>
                <w:ilvl w:val="0"/>
                <w:numId w:val="4"/>
              </w:numPr>
              <w:autoSpaceDE w:val="0"/>
              <w:autoSpaceDN w:val="0"/>
              <w:adjustRightInd w:val="0"/>
              <w:spacing w:after="80"/>
              <w:ind w:left="302" w:hanging="270"/>
              <w:contextualSpacing w:val="0"/>
              <w:rPr>
                <w:rFonts w:cstheme="minorHAnsi"/>
                <w:sz w:val="24"/>
                <w:szCs w:val="24"/>
              </w:rPr>
            </w:pPr>
            <w:r w:rsidRPr="004A5000">
              <w:rPr>
                <w:rFonts w:cstheme="minorHAnsi"/>
                <w:sz w:val="24"/>
                <w:szCs w:val="24"/>
              </w:rPr>
              <w:t>Dispose of the resume by placing it in a shredder bin.</w:t>
            </w:r>
          </w:p>
          <w:p w:rsidR="000D3B62" w:rsidRPr="000D3B62" w:rsidRDefault="00C909B0" w:rsidP="000D3B62">
            <w:pPr>
              <w:pStyle w:val="ListParagraph"/>
              <w:numPr>
                <w:ilvl w:val="0"/>
                <w:numId w:val="4"/>
              </w:numPr>
              <w:autoSpaceDE w:val="0"/>
              <w:autoSpaceDN w:val="0"/>
              <w:adjustRightInd w:val="0"/>
              <w:spacing w:after="80"/>
              <w:ind w:left="302" w:hanging="270"/>
              <w:contextualSpacing w:val="0"/>
              <w:rPr>
                <w:rFonts w:cstheme="minorHAnsi"/>
                <w:sz w:val="24"/>
                <w:szCs w:val="24"/>
              </w:rPr>
            </w:pPr>
            <w:r w:rsidRPr="004A5000">
              <w:rPr>
                <w:rFonts w:cstheme="minorHAnsi"/>
                <w:sz w:val="24"/>
                <w:szCs w:val="24"/>
              </w:rPr>
              <w:t>Don’t leave it lying there!</w:t>
            </w:r>
          </w:p>
        </w:tc>
      </w:tr>
      <w:tr w:rsidR="00C909B0" w:rsidTr="00F879C6">
        <w:tc>
          <w:tcPr>
            <w:tcW w:w="4392" w:type="dxa"/>
          </w:tcPr>
          <w:p w:rsidR="00C909B0" w:rsidRPr="000D3B62" w:rsidRDefault="00C909B0" w:rsidP="000D3B62">
            <w:pPr>
              <w:pStyle w:val="ListParagraph"/>
              <w:numPr>
                <w:ilvl w:val="0"/>
                <w:numId w:val="10"/>
              </w:numPr>
              <w:autoSpaceDE w:val="0"/>
              <w:autoSpaceDN w:val="0"/>
              <w:adjustRightInd w:val="0"/>
              <w:ind w:left="342"/>
              <w:rPr>
                <w:rFonts w:cstheme="minorHAnsi"/>
                <w:sz w:val="24"/>
                <w:szCs w:val="24"/>
              </w:rPr>
            </w:pPr>
            <w:r w:rsidRPr="000D3B62">
              <w:rPr>
                <w:rFonts w:cstheme="minorHAnsi"/>
                <w:sz w:val="24"/>
                <w:szCs w:val="24"/>
              </w:rPr>
              <w:lastRenderedPageBreak/>
              <w:t>Your neighbor’s wife was taken to the hospital last night. As a resident, you have access to patient records.</w:t>
            </w:r>
          </w:p>
        </w:tc>
        <w:tc>
          <w:tcPr>
            <w:tcW w:w="4158" w:type="dxa"/>
          </w:tcPr>
          <w:p w:rsidR="00C909B0" w:rsidRPr="0045639D" w:rsidRDefault="00C909B0" w:rsidP="00F879C6">
            <w:pPr>
              <w:autoSpaceDE w:val="0"/>
              <w:autoSpaceDN w:val="0"/>
              <w:adjustRightInd w:val="0"/>
              <w:rPr>
                <w:rFonts w:cstheme="minorHAnsi"/>
                <w:sz w:val="24"/>
                <w:szCs w:val="24"/>
              </w:rPr>
            </w:pPr>
            <w:r w:rsidRPr="0045639D">
              <w:rPr>
                <w:rFonts w:cstheme="minorHAnsi"/>
                <w:sz w:val="24"/>
                <w:szCs w:val="24"/>
              </w:rPr>
              <w:t>The patient’s wife may not wish</w:t>
            </w:r>
            <w:r>
              <w:rPr>
                <w:rFonts w:cstheme="minorHAnsi"/>
                <w:sz w:val="24"/>
                <w:szCs w:val="24"/>
              </w:rPr>
              <w:t xml:space="preserve"> </w:t>
            </w:r>
            <w:r w:rsidRPr="0045639D">
              <w:rPr>
                <w:rFonts w:cstheme="minorHAnsi"/>
                <w:sz w:val="24"/>
                <w:szCs w:val="24"/>
              </w:rPr>
              <w:t>for the resident to know about</w:t>
            </w:r>
            <w:r>
              <w:rPr>
                <w:rFonts w:cstheme="minorHAnsi"/>
                <w:sz w:val="24"/>
                <w:szCs w:val="24"/>
              </w:rPr>
              <w:t xml:space="preserve"> </w:t>
            </w:r>
            <w:r w:rsidRPr="0045639D">
              <w:rPr>
                <w:rFonts w:cstheme="minorHAnsi"/>
                <w:sz w:val="24"/>
                <w:szCs w:val="24"/>
              </w:rPr>
              <w:t>her condition.</w:t>
            </w:r>
          </w:p>
        </w:tc>
        <w:tc>
          <w:tcPr>
            <w:tcW w:w="5130" w:type="dxa"/>
          </w:tcPr>
          <w:p w:rsidR="00C909B0" w:rsidRPr="004A5000" w:rsidRDefault="00C909B0" w:rsidP="00C909B0">
            <w:pPr>
              <w:pStyle w:val="ListParagraph"/>
              <w:numPr>
                <w:ilvl w:val="0"/>
                <w:numId w:val="7"/>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Unless the resident is involved in providing care to the neighbor’s wife it would be a privacy violation for</w:t>
            </w:r>
            <w:r>
              <w:rPr>
                <w:rFonts w:cstheme="minorHAnsi"/>
                <w:sz w:val="24"/>
                <w:szCs w:val="24"/>
              </w:rPr>
              <w:t xml:space="preserve"> </w:t>
            </w:r>
            <w:r w:rsidRPr="004A5000">
              <w:rPr>
                <w:rFonts w:cstheme="minorHAnsi"/>
                <w:sz w:val="24"/>
                <w:szCs w:val="24"/>
              </w:rPr>
              <w:t>him to access her records without her (documented)</w:t>
            </w:r>
            <w:r>
              <w:rPr>
                <w:rFonts w:cstheme="minorHAnsi"/>
                <w:sz w:val="24"/>
                <w:szCs w:val="24"/>
              </w:rPr>
              <w:t xml:space="preserve"> </w:t>
            </w:r>
            <w:r w:rsidRPr="004A5000">
              <w:rPr>
                <w:rFonts w:cstheme="minorHAnsi"/>
                <w:sz w:val="24"/>
                <w:szCs w:val="24"/>
              </w:rPr>
              <w:t>permission.</w:t>
            </w:r>
          </w:p>
          <w:p w:rsidR="00C909B0" w:rsidRPr="004A5000" w:rsidRDefault="00C909B0" w:rsidP="00C909B0">
            <w:pPr>
              <w:pStyle w:val="ListParagraph"/>
              <w:numPr>
                <w:ilvl w:val="0"/>
                <w:numId w:val="7"/>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 xml:space="preserve">If asked by his neighbor to access the patient’s record the resident should refer the neighbor to his wife’s </w:t>
            </w:r>
            <w:r>
              <w:rPr>
                <w:rFonts w:cstheme="minorHAnsi"/>
                <w:sz w:val="24"/>
                <w:szCs w:val="24"/>
              </w:rPr>
              <w:t>p</w:t>
            </w:r>
            <w:r w:rsidRPr="004A5000">
              <w:rPr>
                <w:rFonts w:cstheme="minorHAnsi"/>
                <w:sz w:val="24"/>
                <w:szCs w:val="24"/>
              </w:rPr>
              <w:t>hysician.</w:t>
            </w:r>
          </w:p>
          <w:p w:rsidR="000D3B62" w:rsidRPr="000D3B62" w:rsidRDefault="00C909B0" w:rsidP="000D3B62">
            <w:pPr>
              <w:pStyle w:val="ListParagraph"/>
              <w:numPr>
                <w:ilvl w:val="0"/>
                <w:numId w:val="7"/>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 xml:space="preserve">Remember the wife may or may not want the husband to receive </w:t>
            </w:r>
            <w:r>
              <w:rPr>
                <w:rFonts w:cstheme="minorHAnsi"/>
                <w:sz w:val="24"/>
                <w:szCs w:val="24"/>
              </w:rPr>
              <w:t>i</w:t>
            </w:r>
            <w:r w:rsidRPr="004A5000">
              <w:rPr>
                <w:rFonts w:cstheme="minorHAnsi"/>
                <w:sz w:val="24"/>
                <w:szCs w:val="24"/>
              </w:rPr>
              <w:t>nformation about her condition. Her</w:t>
            </w:r>
            <w:r>
              <w:rPr>
                <w:rFonts w:cstheme="minorHAnsi"/>
                <w:sz w:val="24"/>
                <w:szCs w:val="24"/>
              </w:rPr>
              <w:t xml:space="preserve"> </w:t>
            </w:r>
            <w:r w:rsidRPr="004A5000">
              <w:rPr>
                <w:rFonts w:cstheme="minorHAnsi"/>
                <w:sz w:val="24"/>
                <w:szCs w:val="24"/>
              </w:rPr>
              <w:t>permission should be obtained prior to disclosure.</w:t>
            </w:r>
          </w:p>
        </w:tc>
      </w:tr>
      <w:tr w:rsidR="00C909B0" w:rsidTr="00F879C6">
        <w:tc>
          <w:tcPr>
            <w:tcW w:w="4392" w:type="dxa"/>
          </w:tcPr>
          <w:p w:rsidR="00C909B0" w:rsidRPr="000D3B62" w:rsidRDefault="00C909B0" w:rsidP="000D3B62">
            <w:pPr>
              <w:pStyle w:val="ListParagraph"/>
              <w:numPr>
                <w:ilvl w:val="0"/>
                <w:numId w:val="10"/>
              </w:numPr>
              <w:autoSpaceDE w:val="0"/>
              <w:autoSpaceDN w:val="0"/>
              <w:adjustRightInd w:val="0"/>
              <w:ind w:left="342"/>
              <w:rPr>
                <w:rFonts w:cstheme="minorHAnsi"/>
                <w:sz w:val="24"/>
                <w:szCs w:val="24"/>
              </w:rPr>
            </w:pPr>
            <w:r w:rsidRPr="000D3B62">
              <w:rPr>
                <w:rFonts w:cstheme="minorHAnsi"/>
                <w:sz w:val="24"/>
                <w:szCs w:val="24"/>
              </w:rPr>
              <w:t>Email sent to staff in a department mentioning the recent diagnosis of a coworker and asking for donations to help with the cost of her care.</w:t>
            </w:r>
          </w:p>
        </w:tc>
        <w:tc>
          <w:tcPr>
            <w:tcW w:w="4158" w:type="dxa"/>
          </w:tcPr>
          <w:p w:rsidR="00C909B0" w:rsidRPr="0045639D" w:rsidRDefault="00C909B0" w:rsidP="00F879C6">
            <w:pPr>
              <w:autoSpaceDE w:val="0"/>
              <w:autoSpaceDN w:val="0"/>
              <w:adjustRightInd w:val="0"/>
              <w:rPr>
                <w:rFonts w:cstheme="minorHAnsi"/>
                <w:sz w:val="24"/>
                <w:szCs w:val="24"/>
              </w:rPr>
            </w:pPr>
            <w:r w:rsidRPr="0045639D">
              <w:rPr>
                <w:rFonts w:cstheme="minorHAnsi"/>
                <w:sz w:val="24"/>
                <w:szCs w:val="24"/>
              </w:rPr>
              <w:t>Co-worker’s diagnosis will be</w:t>
            </w:r>
            <w:r>
              <w:rPr>
                <w:rFonts w:cstheme="minorHAnsi"/>
                <w:sz w:val="24"/>
                <w:szCs w:val="24"/>
              </w:rPr>
              <w:t xml:space="preserve"> </w:t>
            </w:r>
            <w:r w:rsidRPr="0045639D">
              <w:rPr>
                <w:rFonts w:cstheme="minorHAnsi"/>
                <w:sz w:val="24"/>
                <w:szCs w:val="24"/>
              </w:rPr>
              <w:t>revealed to all the staff in the</w:t>
            </w:r>
            <w:r>
              <w:rPr>
                <w:rFonts w:cstheme="minorHAnsi"/>
                <w:sz w:val="24"/>
                <w:szCs w:val="24"/>
              </w:rPr>
              <w:t xml:space="preserve"> </w:t>
            </w:r>
            <w:r w:rsidRPr="0045639D">
              <w:rPr>
                <w:rFonts w:cstheme="minorHAnsi"/>
                <w:sz w:val="24"/>
                <w:szCs w:val="24"/>
              </w:rPr>
              <w:t>department and anyone else who</w:t>
            </w:r>
            <w:r>
              <w:rPr>
                <w:rFonts w:cstheme="minorHAnsi"/>
                <w:sz w:val="24"/>
                <w:szCs w:val="24"/>
              </w:rPr>
              <w:t xml:space="preserve"> might receive a forwarded email </w:t>
            </w:r>
            <w:r w:rsidRPr="0045639D">
              <w:rPr>
                <w:rFonts w:cstheme="minorHAnsi"/>
                <w:sz w:val="24"/>
                <w:szCs w:val="24"/>
              </w:rPr>
              <w:t>from one of the staff.</w:t>
            </w:r>
          </w:p>
        </w:tc>
        <w:tc>
          <w:tcPr>
            <w:tcW w:w="5130" w:type="dxa"/>
          </w:tcPr>
          <w:p w:rsidR="00C909B0" w:rsidRPr="004A5000" w:rsidRDefault="00C909B0" w:rsidP="00C909B0">
            <w:pPr>
              <w:pStyle w:val="ListParagraph"/>
              <w:numPr>
                <w:ilvl w:val="0"/>
                <w:numId w:val="8"/>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Email containing information related to a staff member’s illness presents many privacy concerns since there is no control over what happens with an email once it has been sent.</w:t>
            </w:r>
          </w:p>
          <w:p w:rsidR="00C909B0" w:rsidRPr="004A5000" w:rsidRDefault="00C909B0" w:rsidP="00C909B0">
            <w:pPr>
              <w:pStyle w:val="ListParagraph"/>
              <w:numPr>
                <w:ilvl w:val="0"/>
                <w:numId w:val="8"/>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Emails of this type should never be sent out without first obtaining the staff member’s permission and explaining to him/her of the related privacy risks.</w:t>
            </w:r>
          </w:p>
          <w:p w:rsidR="00C909B0" w:rsidRPr="004A5000" w:rsidRDefault="00C909B0" w:rsidP="00C909B0">
            <w:pPr>
              <w:pStyle w:val="ListParagraph"/>
              <w:numPr>
                <w:ilvl w:val="0"/>
                <w:numId w:val="5"/>
              </w:numPr>
              <w:spacing w:after="80"/>
              <w:ind w:left="317" w:hanging="274"/>
              <w:contextualSpacing w:val="0"/>
              <w:rPr>
                <w:rFonts w:cstheme="minorHAnsi"/>
                <w:sz w:val="24"/>
                <w:szCs w:val="24"/>
              </w:rPr>
            </w:pPr>
            <w:r w:rsidRPr="004A5000">
              <w:rPr>
                <w:rFonts w:cstheme="minorHAnsi"/>
                <w:sz w:val="24"/>
                <w:szCs w:val="24"/>
              </w:rPr>
              <w:t>Documentation should be kept within the department that the staff member’s permission was obtained.</w:t>
            </w:r>
          </w:p>
          <w:p w:rsidR="00C909B0" w:rsidRPr="004A5000" w:rsidRDefault="00C909B0" w:rsidP="00C909B0">
            <w:pPr>
              <w:pStyle w:val="ListParagraph"/>
              <w:numPr>
                <w:ilvl w:val="0"/>
                <w:numId w:val="5"/>
              </w:numPr>
              <w:spacing w:after="80"/>
              <w:ind w:left="317" w:hanging="274"/>
              <w:contextualSpacing w:val="0"/>
              <w:rPr>
                <w:rFonts w:cstheme="minorHAnsi"/>
                <w:sz w:val="24"/>
                <w:szCs w:val="24"/>
              </w:rPr>
            </w:pPr>
            <w:r w:rsidRPr="004A5000">
              <w:rPr>
                <w:rFonts w:cstheme="minorHAnsi"/>
                <w:sz w:val="24"/>
                <w:szCs w:val="24"/>
              </w:rPr>
              <w:t>Specific details including a diagnosis should not be included in the message but more general wording, for example, “as you may know Mary has been seriously ill”.</w:t>
            </w:r>
          </w:p>
          <w:p w:rsidR="00C909B0" w:rsidRPr="004A5000" w:rsidRDefault="00C909B0" w:rsidP="00C909B0">
            <w:pPr>
              <w:pStyle w:val="ListParagraph"/>
              <w:numPr>
                <w:ilvl w:val="0"/>
                <w:numId w:val="5"/>
              </w:numPr>
              <w:spacing w:after="80"/>
              <w:ind w:left="317" w:hanging="274"/>
              <w:contextualSpacing w:val="0"/>
              <w:rPr>
                <w:rFonts w:cstheme="minorHAnsi"/>
                <w:i/>
                <w:iCs/>
                <w:sz w:val="24"/>
                <w:szCs w:val="24"/>
              </w:rPr>
            </w:pPr>
            <w:r w:rsidRPr="004A5000">
              <w:rPr>
                <w:rFonts w:cstheme="minorHAnsi"/>
                <w:sz w:val="24"/>
                <w:szCs w:val="24"/>
              </w:rPr>
              <w:t xml:space="preserve">The email should mention that </w:t>
            </w:r>
            <w:r w:rsidRPr="004A5000">
              <w:rPr>
                <w:rFonts w:cstheme="minorHAnsi"/>
                <w:i/>
                <w:iCs/>
                <w:sz w:val="24"/>
                <w:szCs w:val="24"/>
              </w:rPr>
              <w:t xml:space="preserve">permission has </w:t>
            </w:r>
            <w:r w:rsidRPr="004A5000">
              <w:rPr>
                <w:rFonts w:cstheme="minorHAnsi"/>
                <w:i/>
                <w:iCs/>
                <w:sz w:val="24"/>
                <w:szCs w:val="24"/>
              </w:rPr>
              <w:lastRenderedPageBreak/>
              <w:t>been</w:t>
            </w:r>
            <w:r>
              <w:rPr>
                <w:rFonts w:cstheme="minorHAnsi"/>
                <w:i/>
                <w:iCs/>
                <w:sz w:val="24"/>
                <w:szCs w:val="24"/>
              </w:rPr>
              <w:t xml:space="preserve"> </w:t>
            </w:r>
            <w:r w:rsidRPr="004A5000">
              <w:rPr>
                <w:rFonts w:cstheme="minorHAnsi"/>
                <w:i/>
                <w:iCs/>
                <w:sz w:val="24"/>
                <w:szCs w:val="24"/>
              </w:rPr>
              <w:t xml:space="preserve">obtained from the staff member prior to sending the message </w:t>
            </w:r>
            <w:r w:rsidRPr="004A5000">
              <w:rPr>
                <w:rFonts w:cstheme="minorHAnsi"/>
                <w:sz w:val="24"/>
                <w:szCs w:val="24"/>
              </w:rPr>
              <w:t>so that recipients of the email won’t think the staff member’s privacy has been breached.</w:t>
            </w:r>
          </w:p>
        </w:tc>
      </w:tr>
      <w:tr w:rsidR="00C909B0" w:rsidTr="00F879C6">
        <w:tc>
          <w:tcPr>
            <w:tcW w:w="4392" w:type="dxa"/>
          </w:tcPr>
          <w:p w:rsidR="00C909B0" w:rsidRPr="000D3B62" w:rsidRDefault="00C909B0" w:rsidP="000D3B62">
            <w:pPr>
              <w:pStyle w:val="ListParagraph"/>
              <w:numPr>
                <w:ilvl w:val="0"/>
                <w:numId w:val="10"/>
              </w:numPr>
              <w:autoSpaceDE w:val="0"/>
              <w:autoSpaceDN w:val="0"/>
              <w:adjustRightInd w:val="0"/>
              <w:ind w:left="342" w:hanging="342"/>
              <w:rPr>
                <w:rFonts w:cstheme="minorHAnsi"/>
                <w:sz w:val="24"/>
                <w:szCs w:val="24"/>
              </w:rPr>
            </w:pPr>
            <w:r w:rsidRPr="000D3B62">
              <w:rPr>
                <w:rFonts w:cstheme="minorHAnsi"/>
                <w:sz w:val="24"/>
                <w:szCs w:val="24"/>
              </w:rPr>
              <w:lastRenderedPageBreak/>
              <w:t>A research assistant from your lab had surgery last night. Since you know this surgeon, you call to get the details.</w:t>
            </w:r>
          </w:p>
        </w:tc>
        <w:tc>
          <w:tcPr>
            <w:tcW w:w="4158" w:type="dxa"/>
          </w:tcPr>
          <w:p w:rsidR="00C909B0" w:rsidRPr="0045639D" w:rsidRDefault="00C909B0" w:rsidP="00F879C6">
            <w:pPr>
              <w:autoSpaceDE w:val="0"/>
              <w:autoSpaceDN w:val="0"/>
              <w:adjustRightInd w:val="0"/>
              <w:rPr>
                <w:rFonts w:cstheme="minorHAnsi"/>
                <w:sz w:val="24"/>
                <w:szCs w:val="24"/>
              </w:rPr>
            </w:pPr>
            <w:r w:rsidRPr="0045639D">
              <w:rPr>
                <w:rFonts w:cstheme="minorHAnsi"/>
                <w:sz w:val="24"/>
                <w:szCs w:val="24"/>
              </w:rPr>
              <w:t>The research assistant may not</w:t>
            </w:r>
            <w:r>
              <w:rPr>
                <w:rFonts w:cstheme="minorHAnsi"/>
                <w:sz w:val="24"/>
                <w:szCs w:val="24"/>
              </w:rPr>
              <w:t xml:space="preserve"> </w:t>
            </w:r>
            <w:r w:rsidRPr="0045639D">
              <w:rPr>
                <w:rFonts w:cstheme="minorHAnsi"/>
                <w:sz w:val="24"/>
                <w:szCs w:val="24"/>
              </w:rPr>
              <w:t>want you to know anything</w:t>
            </w:r>
            <w:r>
              <w:rPr>
                <w:rFonts w:cstheme="minorHAnsi"/>
                <w:sz w:val="24"/>
                <w:szCs w:val="24"/>
              </w:rPr>
              <w:t xml:space="preserve"> </w:t>
            </w:r>
            <w:r w:rsidRPr="0045639D">
              <w:rPr>
                <w:rFonts w:cstheme="minorHAnsi"/>
                <w:sz w:val="24"/>
                <w:szCs w:val="24"/>
              </w:rPr>
              <w:t>about his/her surgery.</w:t>
            </w:r>
          </w:p>
        </w:tc>
        <w:tc>
          <w:tcPr>
            <w:tcW w:w="5130" w:type="dxa"/>
          </w:tcPr>
          <w:p w:rsidR="00C909B0" w:rsidRPr="004A5000" w:rsidRDefault="00C909B0" w:rsidP="00C909B0">
            <w:pPr>
              <w:pStyle w:val="ListParagraph"/>
              <w:numPr>
                <w:ilvl w:val="0"/>
                <w:numId w:val="9"/>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Specific procedures have been implemented for finding out information about a patient. Even if you personally know the patient or someone who is involved in the care of the patient you should either contact the patient directly to find out how they are doing or call hospital information. Unless the patient is registered as a No Information patient the hospital operator may tell you the patient’s location and their general condition.</w:t>
            </w:r>
          </w:p>
          <w:p w:rsidR="00C909B0" w:rsidRPr="004A5000" w:rsidRDefault="00C909B0" w:rsidP="00C909B0">
            <w:pPr>
              <w:pStyle w:val="ListParagraph"/>
              <w:numPr>
                <w:ilvl w:val="0"/>
                <w:numId w:val="9"/>
              </w:numPr>
              <w:autoSpaceDE w:val="0"/>
              <w:autoSpaceDN w:val="0"/>
              <w:adjustRightInd w:val="0"/>
              <w:spacing w:after="80"/>
              <w:ind w:left="317" w:hanging="274"/>
              <w:contextualSpacing w:val="0"/>
              <w:rPr>
                <w:rFonts w:cstheme="minorHAnsi"/>
                <w:sz w:val="24"/>
                <w:szCs w:val="24"/>
              </w:rPr>
            </w:pPr>
            <w:r w:rsidRPr="004A5000">
              <w:rPr>
                <w:rFonts w:cstheme="minorHAnsi"/>
                <w:sz w:val="24"/>
                <w:szCs w:val="24"/>
              </w:rPr>
              <w:t>In this situation calling the surgeon to ask about the research assistant’s surgery places the surgeon in an awkward position as he/she would not be allowed to disclose any information without first knowing that</w:t>
            </w:r>
            <w:r>
              <w:rPr>
                <w:rFonts w:cstheme="minorHAnsi"/>
                <w:sz w:val="24"/>
                <w:szCs w:val="24"/>
              </w:rPr>
              <w:t xml:space="preserve"> </w:t>
            </w:r>
            <w:r w:rsidRPr="004A5000">
              <w:rPr>
                <w:rFonts w:cstheme="minorHAnsi"/>
                <w:sz w:val="24"/>
                <w:szCs w:val="24"/>
              </w:rPr>
              <w:t>they have permission from the patient.</w:t>
            </w:r>
          </w:p>
        </w:tc>
      </w:tr>
      <w:tr w:rsidR="00C909B0" w:rsidTr="00F879C6">
        <w:tc>
          <w:tcPr>
            <w:tcW w:w="4392" w:type="dxa"/>
          </w:tcPr>
          <w:p w:rsidR="00C909B0" w:rsidRPr="000D3B62" w:rsidRDefault="00C909B0" w:rsidP="000D3B62">
            <w:pPr>
              <w:pStyle w:val="ListParagraph"/>
              <w:numPr>
                <w:ilvl w:val="0"/>
                <w:numId w:val="10"/>
              </w:numPr>
              <w:autoSpaceDE w:val="0"/>
              <w:autoSpaceDN w:val="0"/>
              <w:adjustRightInd w:val="0"/>
              <w:ind w:left="342" w:hanging="342"/>
              <w:rPr>
                <w:rFonts w:cstheme="minorHAnsi"/>
                <w:sz w:val="24"/>
                <w:szCs w:val="24"/>
              </w:rPr>
            </w:pPr>
            <w:r w:rsidRPr="000D3B62">
              <w:rPr>
                <w:rFonts w:cstheme="minorHAnsi"/>
                <w:sz w:val="24"/>
                <w:szCs w:val="24"/>
              </w:rPr>
              <w:t>A patient being transferred by ambulance</w:t>
            </w:r>
            <w:r w:rsidR="000D3B62">
              <w:rPr>
                <w:rFonts w:cstheme="minorHAnsi"/>
                <w:sz w:val="24"/>
                <w:szCs w:val="24"/>
              </w:rPr>
              <w:t xml:space="preserve"> </w:t>
            </w:r>
            <w:r w:rsidRPr="000D3B62">
              <w:rPr>
                <w:rFonts w:cstheme="minorHAnsi"/>
                <w:sz w:val="24"/>
                <w:szCs w:val="24"/>
              </w:rPr>
              <w:t>on a stretcher has been only partially covered as she is pushed out of the elevator</w:t>
            </w:r>
          </w:p>
        </w:tc>
        <w:tc>
          <w:tcPr>
            <w:tcW w:w="4158" w:type="dxa"/>
          </w:tcPr>
          <w:p w:rsidR="00C909B0" w:rsidRPr="0045639D" w:rsidRDefault="00C909B0" w:rsidP="000D3B62">
            <w:pPr>
              <w:autoSpaceDE w:val="0"/>
              <w:autoSpaceDN w:val="0"/>
              <w:adjustRightInd w:val="0"/>
              <w:rPr>
                <w:rFonts w:cstheme="minorHAnsi"/>
                <w:sz w:val="24"/>
                <w:szCs w:val="24"/>
              </w:rPr>
            </w:pPr>
            <w:r w:rsidRPr="0045639D">
              <w:rPr>
                <w:rFonts w:cstheme="minorHAnsi"/>
                <w:sz w:val="24"/>
                <w:szCs w:val="24"/>
              </w:rPr>
              <w:t>Patients have a right to personal</w:t>
            </w:r>
            <w:r>
              <w:rPr>
                <w:rFonts w:cstheme="minorHAnsi"/>
                <w:sz w:val="24"/>
                <w:szCs w:val="24"/>
              </w:rPr>
              <w:t xml:space="preserve"> </w:t>
            </w:r>
            <w:r w:rsidRPr="0045639D">
              <w:rPr>
                <w:rFonts w:cstheme="minorHAnsi"/>
                <w:sz w:val="24"/>
                <w:szCs w:val="24"/>
              </w:rPr>
              <w:t>privacy and a respect for their</w:t>
            </w:r>
            <w:r>
              <w:rPr>
                <w:rFonts w:cstheme="minorHAnsi"/>
                <w:sz w:val="24"/>
                <w:szCs w:val="24"/>
              </w:rPr>
              <w:t xml:space="preserve"> </w:t>
            </w:r>
            <w:r w:rsidRPr="0045639D">
              <w:rPr>
                <w:rFonts w:cstheme="minorHAnsi"/>
                <w:sz w:val="24"/>
                <w:szCs w:val="24"/>
              </w:rPr>
              <w:t xml:space="preserve">individual </w:t>
            </w:r>
            <w:r w:rsidR="000D3B62">
              <w:rPr>
                <w:rFonts w:cstheme="minorHAnsi"/>
                <w:sz w:val="24"/>
                <w:szCs w:val="24"/>
              </w:rPr>
              <w:t>d</w:t>
            </w:r>
            <w:r w:rsidRPr="0045639D">
              <w:rPr>
                <w:rFonts w:cstheme="minorHAnsi"/>
                <w:sz w:val="24"/>
                <w:szCs w:val="24"/>
              </w:rPr>
              <w:t>ignity.</w:t>
            </w:r>
          </w:p>
        </w:tc>
        <w:tc>
          <w:tcPr>
            <w:tcW w:w="5130" w:type="dxa"/>
          </w:tcPr>
          <w:p w:rsidR="00C909B0" w:rsidRPr="004A5000" w:rsidRDefault="00C909B0" w:rsidP="00C909B0">
            <w:pPr>
              <w:pStyle w:val="ListParagraph"/>
              <w:numPr>
                <w:ilvl w:val="0"/>
                <w:numId w:val="6"/>
              </w:numPr>
              <w:autoSpaceDE w:val="0"/>
              <w:autoSpaceDN w:val="0"/>
              <w:adjustRightInd w:val="0"/>
              <w:ind w:left="306" w:hanging="306"/>
              <w:rPr>
                <w:rFonts w:ascii="Times New Roman" w:hAnsi="Times New Roman" w:cs="Times New Roman"/>
                <w:sz w:val="24"/>
                <w:szCs w:val="24"/>
              </w:rPr>
            </w:pPr>
            <w:r w:rsidRPr="004A5000">
              <w:rPr>
                <w:rFonts w:cstheme="minorHAnsi"/>
                <w:sz w:val="24"/>
                <w:szCs w:val="24"/>
              </w:rPr>
              <w:t>Make sure the patient is fully covered by a sheet or</w:t>
            </w:r>
            <w:r>
              <w:rPr>
                <w:rFonts w:cstheme="minorHAnsi"/>
                <w:sz w:val="24"/>
                <w:szCs w:val="24"/>
              </w:rPr>
              <w:t xml:space="preserve"> </w:t>
            </w:r>
            <w:r w:rsidRPr="004A5000">
              <w:rPr>
                <w:rFonts w:cstheme="minorHAnsi"/>
                <w:sz w:val="24"/>
                <w:szCs w:val="24"/>
              </w:rPr>
              <w:t>blanket during transport.</w:t>
            </w:r>
          </w:p>
        </w:tc>
      </w:tr>
      <w:tr w:rsidR="00DB0705" w:rsidTr="00F879C6">
        <w:tc>
          <w:tcPr>
            <w:tcW w:w="4392" w:type="dxa"/>
          </w:tcPr>
          <w:p w:rsidR="00DB0705" w:rsidRDefault="00DB0705" w:rsidP="000D3B62">
            <w:pPr>
              <w:pStyle w:val="ListParagraph"/>
              <w:numPr>
                <w:ilvl w:val="0"/>
                <w:numId w:val="10"/>
              </w:numPr>
              <w:autoSpaceDE w:val="0"/>
              <w:autoSpaceDN w:val="0"/>
              <w:adjustRightInd w:val="0"/>
              <w:ind w:left="342" w:hanging="342"/>
              <w:rPr>
                <w:rFonts w:cstheme="minorHAnsi"/>
                <w:sz w:val="24"/>
                <w:szCs w:val="24"/>
              </w:rPr>
            </w:pPr>
            <w:r>
              <w:rPr>
                <w:rFonts w:cstheme="minorHAnsi"/>
                <w:sz w:val="24"/>
                <w:szCs w:val="24"/>
              </w:rPr>
              <w:t>(Add your own situation here)</w:t>
            </w:r>
          </w:p>
          <w:p w:rsidR="00DB0705" w:rsidRDefault="00DB0705" w:rsidP="00DB0705">
            <w:pPr>
              <w:autoSpaceDE w:val="0"/>
              <w:autoSpaceDN w:val="0"/>
              <w:adjustRightInd w:val="0"/>
              <w:rPr>
                <w:rFonts w:cstheme="minorHAnsi"/>
                <w:sz w:val="24"/>
                <w:szCs w:val="24"/>
              </w:rPr>
            </w:pPr>
          </w:p>
          <w:p w:rsidR="00DB0705" w:rsidRPr="00DB0705" w:rsidRDefault="00DB0705" w:rsidP="00DB0705">
            <w:pPr>
              <w:autoSpaceDE w:val="0"/>
              <w:autoSpaceDN w:val="0"/>
              <w:adjustRightInd w:val="0"/>
              <w:rPr>
                <w:rFonts w:cstheme="minorHAnsi"/>
                <w:sz w:val="24"/>
                <w:szCs w:val="24"/>
              </w:rPr>
            </w:pPr>
          </w:p>
        </w:tc>
        <w:tc>
          <w:tcPr>
            <w:tcW w:w="4158" w:type="dxa"/>
          </w:tcPr>
          <w:p w:rsidR="00DB0705" w:rsidRPr="0045639D" w:rsidRDefault="00DB0705" w:rsidP="000D3B62">
            <w:pPr>
              <w:autoSpaceDE w:val="0"/>
              <w:autoSpaceDN w:val="0"/>
              <w:adjustRightInd w:val="0"/>
              <w:rPr>
                <w:rFonts w:cstheme="minorHAnsi"/>
                <w:sz w:val="24"/>
                <w:szCs w:val="24"/>
              </w:rPr>
            </w:pPr>
          </w:p>
        </w:tc>
        <w:tc>
          <w:tcPr>
            <w:tcW w:w="5130" w:type="dxa"/>
          </w:tcPr>
          <w:p w:rsidR="00DB0705" w:rsidRPr="004A5000" w:rsidRDefault="00DB0705" w:rsidP="00C909B0">
            <w:pPr>
              <w:pStyle w:val="ListParagraph"/>
              <w:numPr>
                <w:ilvl w:val="0"/>
                <w:numId w:val="6"/>
              </w:numPr>
              <w:autoSpaceDE w:val="0"/>
              <w:autoSpaceDN w:val="0"/>
              <w:adjustRightInd w:val="0"/>
              <w:ind w:left="306" w:hanging="306"/>
              <w:rPr>
                <w:rFonts w:cstheme="minorHAnsi"/>
                <w:sz w:val="24"/>
                <w:szCs w:val="24"/>
              </w:rPr>
            </w:pPr>
          </w:p>
        </w:tc>
      </w:tr>
    </w:tbl>
    <w:p w:rsidR="00C909B0" w:rsidRDefault="00C909B0"/>
    <w:sectPr w:rsidR="00C909B0" w:rsidSect="00C909B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B0" w:rsidRDefault="00C909B0" w:rsidP="00C909B0">
      <w:pPr>
        <w:spacing w:after="0" w:line="240" w:lineRule="auto"/>
      </w:pPr>
      <w:r>
        <w:separator/>
      </w:r>
    </w:p>
  </w:endnote>
  <w:endnote w:type="continuationSeparator" w:id="0">
    <w:p w:rsidR="00C909B0" w:rsidRDefault="00C909B0" w:rsidP="00C9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B0" w:rsidRDefault="00C909B0" w:rsidP="00C909B0">
    <w:pPr>
      <w:pStyle w:val="Footer"/>
      <w:ind w:right="-540"/>
    </w:pPr>
    <w:r w:rsidRPr="00A651FD">
      <w:t>Credo Tackle Box</w:t>
    </w:r>
    <w:r>
      <w:tab/>
    </w:r>
    <w:r>
      <w:tab/>
    </w:r>
    <w:r>
      <w:tab/>
    </w:r>
    <w:r>
      <w:tab/>
    </w:r>
    <w:r>
      <w:tab/>
    </w:r>
    <w:r>
      <w:rPr>
        <w:noProof/>
      </w:rPr>
      <w:drawing>
        <wp:inline distT="0" distB="0" distL="0" distR="0" wp14:anchorId="5842FD1D">
          <wp:extent cx="993775"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255905"/>
                  </a:xfrm>
                  <a:prstGeom prst="rect">
                    <a:avLst/>
                  </a:prstGeom>
                  <a:noFill/>
                </pic:spPr>
              </pic:pic>
            </a:graphicData>
          </a:graphic>
        </wp:inline>
      </w:drawing>
    </w:r>
  </w:p>
  <w:p w:rsidR="00C909B0" w:rsidRDefault="00C9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B0" w:rsidRDefault="00C909B0" w:rsidP="00C909B0">
      <w:pPr>
        <w:spacing w:after="0" w:line="240" w:lineRule="auto"/>
      </w:pPr>
      <w:r>
        <w:separator/>
      </w:r>
    </w:p>
  </w:footnote>
  <w:footnote w:type="continuationSeparator" w:id="0">
    <w:p w:rsidR="00C909B0" w:rsidRDefault="00C909B0" w:rsidP="00C9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B0" w:rsidRPr="00791E26" w:rsidRDefault="00C909B0" w:rsidP="00C909B0">
    <w:pPr>
      <w:pStyle w:val="Header"/>
      <w:rPr>
        <w:b/>
      </w:rPr>
    </w:pPr>
    <w:r w:rsidRPr="00791E26">
      <w:rPr>
        <w:b/>
      </w:rPr>
      <w:t>Credo Tackle Box – Leader Discussion Guide– I respect privacy and confidentiality</w:t>
    </w:r>
  </w:p>
  <w:p w:rsidR="00C909B0" w:rsidRDefault="00C90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5F7F"/>
    <w:multiLevelType w:val="hybridMultilevel"/>
    <w:tmpl w:val="B6D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D63BC"/>
    <w:multiLevelType w:val="hybridMultilevel"/>
    <w:tmpl w:val="D87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96FAC"/>
    <w:multiLevelType w:val="hybridMultilevel"/>
    <w:tmpl w:val="5BA8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55711"/>
    <w:multiLevelType w:val="hybridMultilevel"/>
    <w:tmpl w:val="173E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91B07"/>
    <w:multiLevelType w:val="hybridMultilevel"/>
    <w:tmpl w:val="2D00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638ED"/>
    <w:multiLevelType w:val="hybridMultilevel"/>
    <w:tmpl w:val="8D02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B497A"/>
    <w:multiLevelType w:val="hybridMultilevel"/>
    <w:tmpl w:val="230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71EFF"/>
    <w:multiLevelType w:val="hybridMultilevel"/>
    <w:tmpl w:val="057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04AD7"/>
    <w:multiLevelType w:val="hybridMultilevel"/>
    <w:tmpl w:val="D5A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52624"/>
    <w:multiLevelType w:val="hybridMultilevel"/>
    <w:tmpl w:val="FC64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B0"/>
    <w:rsid w:val="000D3B62"/>
    <w:rsid w:val="001C393E"/>
    <w:rsid w:val="00791E26"/>
    <w:rsid w:val="008678F5"/>
    <w:rsid w:val="00C70021"/>
    <w:rsid w:val="00C909B0"/>
    <w:rsid w:val="00CC601F"/>
    <w:rsid w:val="00DB0705"/>
    <w:rsid w:val="00DC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9B0"/>
    <w:pPr>
      <w:ind w:left="720"/>
      <w:contextualSpacing/>
    </w:pPr>
  </w:style>
  <w:style w:type="paragraph" w:styleId="Header">
    <w:name w:val="header"/>
    <w:basedOn w:val="Normal"/>
    <w:link w:val="HeaderChar"/>
    <w:uiPriority w:val="99"/>
    <w:unhideWhenUsed/>
    <w:rsid w:val="00C9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B0"/>
  </w:style>
  <w:style w:type="paragraph" w:styleId="Footer">
    <w:name w:val="footer"/>
    <w:basedOn w:val="Normal"/>
    <w:link w:val="FooterChar"/>
    <w:uiPriority w:val="99"/>
    <w:unhideWhenUsed/>
    <w:rsid w:val="00C9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B0"/>
  </w:style>
  <w:style w:type="paragraph" w:styleId="BalloonText">
    <w:name w:val="Balloon Text"/>
    <w:basedOn w:val="Normal"/>
    <w:link w:val="BalloonTextChar"/>
    <w:uiPriority w:val="99"/>
    <w:semiHidden/>
    <w:unhideWhenUsed/>
    <w:rsid w:val="00C9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9B0"/>
    <w:pPr>
      <w:ind w:left="720"/>
      <w:contextualSpacing/>
    </w:pPr>
  </w:style>
  <w:style w:type="paragraph" w:styleId="Header">
    <w:name w:val="header"/>
    <w:basedOn w:val="Normal"/>
    <w:link w:val="HeaderChar"/>
    <w:uiPriority w:val="99"/>
    <w:unhideWhenUsed/>
    <w:rsid w:val="00C9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B0"/>
  </w:style>
  <w:style w:type="paragraph" w:styleId="Footer">
    <w:name w:val="footer"/>
    <w:basedOn w:val="Normal"/>
    <w:link w:val="FooterChar"/>
    <w:uiPriority w:val="99"/>
    <w:unhideWhenUsed/>
    <w:rsid w:val="00C9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B0"/>
  </w:style>
  <w:style w:type="paragraph" w:styleId="BalloonText">
    <w:name w:val="Balloon Text"/>
    <w:basedOn w:val="Normal"/>
    <w:link w:val="BalloonTextChar"/>
    <w:uiPriority w:val="99"/>
    <w:semiHidden/>
    <w:unhideWhenUsed/>
    <w:rsid w:val="00C9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Maranatha M</dc:creator>
  <cp:lastModifiedBy>Thom, Maranatha M</cp:lastModifiedBy>
  <cp:revision>7</cp:revision>
  <dcterms:created xsi:type="dcterms:W3CDTF">2012-01-05T16:51:00Z</dcterms:created>
  <dcterms:modified xsi:type="dcterms:W3CDTF">2012-01-06T17:36:00Z</dcterms:modified>
</cp:coreProperties>
</file>