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1926"/>
        <w:gridCol w:w="2034"/>
        <w:gridCol w:w="6642"/>
        <w:gridCol w:w="1350"/>
        <w:gridCol w:w="2358"/>
      </w:tblGrid>
      <w:tr w:rsidR="003422F3" w:rsidTr="00A8774A">
        <w:trPr>
          <w:tblHeader/>
        </w:trPr>
        <w:tc>
          <w:tcPr>
            <w:tcW w:w="1926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422F3">
              <w:rPr>
                <w:b/>
                <w:noProof/>
                <w:sz w:val="24"/>
                <w:szCs w:val="24"/>
              </w:rPr>
              <w:t>Pillar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Discussion Leader</w:t>
            </w:r>
          </w:p>
        </w:tc>
        <w:tc>
          <w:tcPr>
            <w:tcW w:w="6642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tabs>
                <w:tab w:val="left" w:pos="972"/>
              </w:tabs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3422F3" w:rsidRPr="003422F3" w:rsidRDefault="003422F3" w:rsidP="003422F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22F3">
              <w:rPr>
                <w:rFonts w:eastAsia="Times New Roman" w:cstheme="minorHAnsi"/>
                <w:b/>
                <w:sz w:val="24"/>
                <w:szCs w:val="24"/>
              </w:rPr>
              <w:t>Expected Outcomes</w:t>
            </w:r>
          </w:p>
        </w:tc>
      </w:tr>
      <w:tr w:rsidR="003422F3" w:rsidTr="00A8774A">
        <w:trPr>
          <w:trHeight w:val="8783"/>
        </w:trPr>
        <w:tc>
          <w:tcPr>
            <w:tcW w:w="1926" w:type="dxa"/>
          </w:tcPr>
          <w:p w:rsidR="003422F3" w:rsidRDefault="003422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68181" wp14:editId="4A931A9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213360</wp:posOffset>
                      </wp:positionV>
                      <wp:extent cx="803910" cy="455930"/>
                      <wp:effectExtent l="0" t="0" r="15240" b="20320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391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4999"/>
                                </a:srgbClr>
                              </a:solidFill>
                              <a:ln w="190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0280" w:rsidRDefault="00410280" w:rsidP="003422F3">
                                  <w:pPr>
                                    <w:pStyle w:val="Heading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Service</w:t>
                                  </w:r>
                                </w:p>
                              </w:txbxContent>
                            </wps:txbx>
                            <wps:bodyPr rot="0" vert="horz" wrap="square" lIns="45720" tIns="137160" rIns="45720" bIns="1371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5pt;margin-top:16.8pt;width:63.3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" strokeweight=".15pt">
                      <v:fill opacity="42662f"/>
                      <v:shadow color="black"/>
                      <o:lock v:ext="edit" aspectratio="t"/>
                      <v:textbox inset="3.6pt,10.8pt,3.6pt,10.8pt">
                        <w:txbxContent>
                          <w:p w:rsidR="00410280" w:rsidRDefault="00410280" w:rsidP="003422F3">
                            <w:pPr>
                              <w:pStyle w:val="Heading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70D055" wp14:editId="6AF4F171">
                  <wp:extent cx="1076325" cy="914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22F3" w:rsidRDefault="003422F3" w:rsidP="003422F3"/>
        </w:tc>
        <w:tc>
          <w:tcPr>
            <w:tcW w:w="2034" w:type="dxa"/>
          </w:tcPr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Faculty &amp; Staff</w:t>
            </w:r>
          </w:p>
          <w:p w:rsidR="003422F3" w:rsidRPr="00B85362" w:rsidRDefault="003422F3" w:rsidP="00B85362">
            <w:pPr>
              <w:rPr>
                <w:rFonts w:eastAsia="Times New Roman" w:cstheme="minorHAnsi"/>
                <w:b/>
                <w:sz w:val="24"/>
                <w:szCs w:val="20"/>
              </w:rPr>
            </w:pPr>
            <w:r w:rsidRPr="00B85362">
              <w:rPr>
                <w:rFonts w:eastAsia="Times New Roman" w:cstheme="minorHAnsi"/>
                <w:b/>
                <w:sz w:val="24"/>
                <w:szCs w:val="20"/>
              </w:rPr>
              <w:t>Leaders</w:t>
            </w:r>
          </w:p>
          <w:p w:rsidR="003422F3" w:rsidRDefault="003422F3"/>
        </w:tc>
        <w:tc>
          <w:tcPr>
            <w:tcW w:w="6642" w:type="dxa"/>
          </w:tcPr>
          <w:p w:rsidR="00410280" w:rsidRPr="00410280" w:rsidRDefault="00410280" w:rsidP="00410280">
            <w:pPr>
              <w:tabs>
                <w:tab w:val="left" w:pos="972"/>
              </w:tabs>
              <w:rPr>
                <w:rFonts w:cstheme="minorHAnsi"/>
                <w:b/>
                <w:sz w:val="24"/>
                <w:szCs w:val="24"/>
              </w:rPr>
            </w:pPr>
            <w:r w:rsidRPr="00410280">
              <w:rPr>
                <w:rFonts w:cstheme="minorHAnsi"/>
                <w:b/>
                <w:sz w:val="24"/>
                <w:szCs w:val="24"/>
              </w:rPr>
              <w:t>I make tho</w:t>
            </w:r>
            <w:r w:rsidR="00735ACB">
              <w:rPr>
                <w:rFonts w:cstheme="minorHAnsi"/>
                <w:b/>
                <w:sz w:val="24"/>
                <w:szCs w:val="24"/>
              </w:rPr>
              <w:t>se I serve my highest priority.</w:t>
            </w:r>
          </w:p>
          <w:p w:rsidR="00410280" w:rsidRPr="00735ACB" w:rsidRDefault="00410280" w:rsidP="003B58AE">
            <w:pPr>
              <w:numPr>
                <w:ilvl w:val="0"/>
                <w:numId w:val="34"/>
              </w:numPr>
              <w:tabs>
                <w:tab w:val="clear" w:pos="360"/>
                <w:tab w:val="num" w:pos="252"/>
                <w:tab w:val="left" w:pos="972"/>
              </w:tabs>
              <w:spacing w:after="60"/>
              <w:ind w:left="259" w:hanging="270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 xml:space="preserve">Explain process of focusing on one behavior per month </w:t>
            </w:r>
            <w:r>
              <w:rPr>
                <w:rFonts w:cstheme="minorHAnsi"/>
                <w:sz w:val="24"/>
                <w:szCs w:val="24"/>
              </w:rPr>
              <w:t>at staff</w:t>
            </w:r>
            <w:r w:rsidR="00735AC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0280">
              <w:rPr>
                <w:rFonts w:cstheme="minorHAnsi"/>
                <w:sz w:val="24"/>
                <w:szCs w:val="24"/>
              </w:rPr>
              <w:t>lab</w:t>
            </w:r>
            <w:r w:rsidR="00735ACB">
              <w:rPr>
                <w:rFonts w:cstheme="minorHAnsi"/>
                <w:sz w:val="24"/>
                <w:szCs w:val="24"/>
              </w:rPr>
              <w:t xml:space="preserve">, </w:t>
            </w:r>
            <w:r w:rsidRPr="00410280">
              <w:rPr>
                <w:rFonts w:cstheme="minorHAnsi"/>
                <w:sz w:val="24"/>
                <w:szCs w:val="24"/>
              </w:rPr>
              <w:t xml:space="preserve">or </w:t>
            </w:r>
            <w:r>
              <w:rPr>
                <w:rFonts w:cstheme="minorHAnsi"/>
                <w:sz w:val="24"/>
                <w:szCs w:val="24"/>
              </w:rPr>
              <w:t>department meeting.</w:t>
            </w:r>
          </w:p>
          <w:p w:rsidR="00410280" w:rsidRPr="00410280" w:rsidRDefault="00410280" w:rsidP="00735ACB">
            <w:pPr>
              <w:numPr>
                <w:ilvl w:val="0"/>
                <w:numId w:val="34"/>
              </w:numPr>
              <w:tabs>
                <w:tab w:val="clear" w:pos="360"/>
                <w:tab w:val="num" w:pos="252"/>
                <w:tab w:val="left" w:pos="972"/>
              </w:tabs>
              <w:spacing w:after="60"/>
              <w:ind w:left="259" w:hanging="25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will list WHO is served</w:t>
            </w:r>
            <w:r w:rsidRPr="00410280">
              <w:rPr>
                <w:rFonts w:cstheme="minorHAnsi"/>
                <w:sz w:val="24"/>
                <w:szCs w:val="24"/>
              </w:rPr>
              <w:t xml:space="preserve"> by the work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410280">
              <w:rPr>
                <w:rFonts w:cstheme="minorHAnsi"/>
                <w:sz w:val="24"/>
                <w:szCs w:val="24"/>
              </w:rPr>
              <w:t xml:space="preserve"> services of your area. Examples:  </w:t>
            </w:r>
          </w:p>
          <w:p w:rsidR="00410280" w:rsidRPr="00410280" w:rsidRDefault="00410280" w:rsidP="003B58AE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</w:tabs>
              <w:ind w:left="882" w:hanging="270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>An admissions office in the School serves prospective students, faculty, etc.</w:t>
            </w:r>
          </w:p>
          <w:p w:rsidR="00410280" w:rsidRDefault="00410280" w:rsidP="003B58AE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</w:tabs>
              <w:ind w:left="882" w:hanging="270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 xml:space="preserve">A Clinical Research area </w:t>
            </w:r>
            <w:r w:rsidR="003B58AE">
              <w:rPr>
                <w:rFonts w:cstheme="minorHAnsi"/>
                <w:sz w:val="24"/>
                <w:szCs w:val="24"/>
              </w:rPr>
              <w:t xml:space="preserve">serves patients with a specific </w:t>
            </w:r>
            <w:r w:rsidRPr="00410280">
              <w:rPr>
                <w:rFonts w:cstheme="minorHAnsi"/>
                <w:sz w:val="24"/>
                <w:szCs w:val="24"/>
              </w:rPr>
              <w:t>disease, funding organization, etc.</w:t>
            </w:r>
          </w:p>
          <w:p w:rsidR="00410280" w:rsidRPr="00735ACB" w:rsidRDefault="00410280" w:rsidP="00410280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</w:tabs>
              <w:ind w:left="972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>A patient care unit serves patients, families, visitors, etc.</w:t>
            </w:r>
          </w:p>
          <w:p w:rsidR="00410280" w:rsidRPr="00410280" w:rsidRDefault="00410280" w:rsidP="003B58AE">
            <w:pPr>
              <w:numPr>
                <w:ilvl w:val="0"/>
                <w:numId w:val="34"/>
              </w:numPr>
              <w:tabs>
                <w:tab w:val="clear" w:pos="360"/>
                <w:tab w:val="num" w:pos="252"/>
                <w:tab w:val="left" w:pos="972"/>
              </w:tabs>
              <w:spacing w:after="60"/>
              <w:ind w:left="252" w:hanging="252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 xml:space="preserve">Select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410280">
              <w:rPr>
                <w:rFonts w:cstheme="minorHAnsi"/>
                <w:sz w:val="24"/>
                <w:szCs w:val="24"/>
              </w:rPr>
              <w:t xml:space="preserve"> view appropriate video clip[s] from </w:t>
            </w:r>
            <w:r w:rsidRPr="00410280">
              <w:rPr>
                <w:rFonts w:cstheme="minorHAnsi"/>
                <w:i/>
                <w:sz w:val="24"/>
                <w:szCs w:val="24"/>
              </w:rPr>
              <w:t xml:space="preserve">Stories that Elevate </w:t>
            </w:r>
            <w:r w:rsidRPr="00410280">
              <w:rPr>
                <w:rFonts w:cstheme="minorHAnsi"/>
                <w:sz w:val="24"/>
                <w:szCs w:val="24"/>
              </w:rPr>
              <w:t>DVD.  See listing for selections for this Credo behavior.  Suggested:</w:t>
            </w:r>
          </w:p>
          <w:p w:rsidR="00410280" w:rsidRPr="00410280" w:rsidRDefault="00410280" w:rsidP="009C0943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  <w:tab w:val="left" w:pos="972"/>
              </w:tabs>
              <w:ind w:hanging="468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  <w:u w:val="single"/>
              </w:rPr>
              <w:t>Making Your Day</w:t>
            </w:r>
          </w:p>
          <w:p w:rsidR="00410280" w:rsidRPr="00410280" w:rsidRDefault="00410280" w:rsidP="009C0943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  <w:tab w:val="left" w:pos="972"/>
              </w:tabs>
              <w:ind w:hanging="468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  <w:u w:val="single"/>
              </w:rPr>
              <w:t>Done Out of Love</w:t>
            </w:r>
          </w:p>
          <w:p w:rsidR="00410280" w:rsidRPr="00735ACB" w:rsidRDefault="00410280" w:rsidP="009C0943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  <w:tab w:val="left" w:pos="972"/>
              </w:tabs>
              <w:ind w:hanging="468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  <w:u w:val="single"/>
              </w:rPr>
              <w:t>Beyond the Job Description</w:t>
            </w:r>
          </w:p>
          <w:p w:rsidR="00410280" w:rsidRPr="00410280" w:rsidRDefault="00410280" w:rsidP="003B58AE">
            <w:pPr>
              <w:numPr>
                <w:ilvl w:val="0"/>
                <w:numId w:val="34"/>
              </w:numPr>
              <w:tabs>
                <w:tab w:val="clear" w:pos="360"/>
                <w:tab w:val="num" w:pos="252"/>
                <w:tab w:val="left" w:pos="972"/>
              </w:tabs>
              <w:spacing w:after="60"/>
              <w:ind w:left="252" w:hanging="252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 xml:space="preserve">As a group or individually complete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410280">
              <w:rPr>
                <w:rFonts w:cstheme="minorHAnsi"/>
                <w:sz w:val="24"/>
                <w:szCs w:val="24"/>
              </w:rPr>
              <w:t xml:space="preserve"> discuss the </w:t>
            </w:r>
            <w:r w:rsidRPr="00410280">
              <w:rPr>
                <w:rFonts w:cstheme="minorHAnsi"/>
                <w:i/>
                <w:sz w:val="24"/>
                <w:szCs w:val="24"/>
              </w:rPr>
              <w:t xml:space="preserve">discussion </w:t>
            </w:r>
            <w:r w:rsidR="003B58AE">
              <w:rPr>
                <w:rFonts w:cstheme="minorHAnsi"/>
                <w:i/>
                <w:sz w:val="24"/>
                <w:szCs w:val="24"/>
              </w:rPr>
              <w:t>guide</w:t>
            </w:r>
            <w:r w:rsidRPr="00410280">
              <w:rPr>
                <w:rFonts w:cstheme="minorHAnsi"/>
                <w:sz w:val="24"/>
                <w:szCs w:val="24"/>
              </w:rPr>
              <w:t xml:space="preserve"> for this Credo Behavior. </w:t>
            </w:r>
            <w:r w:rsidR="003B58AE">
              <w:rPr>
                <w:rFonts w:cstheme="minorHAnsi"/>
                <w:sz w:val="24"/>
                <w:szCs w:val="24"/>
              </w:rPr>
              <w:t xml:space="preserve"> </w:t>
            </w:r>
            <w:r w:rsidRPr="00410280">
              <w:rPr>
                <w:rFonts w:cstheme="minorHAnsi"/>
                <w:sz w:val="24"/>
                <w:szCs w:val="24"/>
              </w:rPr>
              <w:t>(May be downloaded from Elevate website.)</w:t>
            </w:r>
          </w:p>
          <w:p w:rsidR="00410280" w:rsidRPr="00410280" w:rsidRDefault="00410280" w:rsidP="003B58AE">
            <w:pPr>
              <w:numPr>
                <w:ilvl w:val="0"/>
                <w:numId w:val="34"/>
              </w:numPr>
              <w:tabs>
                <w:tab w:val="clear" w:pos="360"/>
                <w:tab w:val="num" w:pos="252"/>
                <w:tab w:val="left" w:pos="972"/>
              </w:tabs>
              <w:spacing w:after="60"/>
              <w:ind w:left="252" w:hanging="252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>Distribute copies of the Credo Scoring template</w:t>
            </w:r>
          </w:p>
          <w:p w:rsidR="00410280" w:rsidRPr="00410280" w:rsidRDefault="00410280" w:rsidP="003B58AE">
            <w:pPr>
              <w:numPr>
                <w:ilvl w:val="0"/>
                <w:numId w:val="34"/>
              </w:numPr>
              <w:tabs>
                <w:tab w:val="clear" w:pos="360"/>
                <w:tab w:val="num" w:pos="252"/>
                <w:tab w:val="left" w:pos="972"/>
              </w:tabs>
              <w:spacing w:after="60"/>
              <w:ind w:left="252" w:hanging="252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 xml:space="preserve">Explain scoring process – </w:t>
            </w:r>
          </w:p>
          <w:p w:rsidR="00410280" w:rsidRPr="00410280" w:rsidRDefault="00410280" w:rsidP="009C0943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  <w:tab w:val="left" w:pos="972"/>
              </w:tabs>
              <w:ind w:hanging="468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>Using 1-3-5 for performance evaluations</w:t>
            </w:r>
          </w:p>
          <w:p w:rsidR="00410280" w:rsidRPr="00410280" w:rsidRDefault="00410280" w:rsidP="009C0943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  <w:tab w:val="left" w:pos="972"/>
              </w:tabs>
              <w:ind w:hanging="468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 xml:space="preserve">Scores of either 1 </w:t>
            </w:r>
            <w:r w:rsidR="003B58AE">
              <w:rPr>
                <w:rFonts w:cstheme="minorHAnsi"/>
                <w:sz w:val="24"/>
                <w:szCs w:val="24"/>
              </w:rPr>
              <w:t>or</w:t>
            </w:r>
            <w:r w:rsidRPr="00410280">
              <w:rPr>
                <w:rFonts w:cstheme="minorHAnsi"/>
                <w:sz w:val="24"/>
                <w:szCs w:val="24"/>
              </w:rPr>
              <w:t xml:space="preserve"> 5 will require explanation</w:t>
            </w:r>
          </w:p>
          <w:p w:rsidR="00410280" w:rsidRPr="00410280" w:rsidRDefault="00410280" w:rsidP="009C0943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  <w:tab w:val="left" w:pos="972"/>
              </w:tabs>
              <w:ind w:hanging="468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>Any specifics to work area?</w:t>
            </w:r>
          </w:p>
          <w:p w:rsidR="00410280" w:rsidRPr="00410280" w:rsidRDefault="00410280" w:rsidP="009C0943">
            <w:pPr>
              <w:numPr>
                <w:ilvl w:val="1"/>
                <w:numId w:val="34"/>
              </w:numPr>
              <w:tabs>
                <w:tab w:val="clear" w:pos="1080"/>
                <w:tab w:val="num" w:pos="882"/>
              </w:tabs>
              <w:ind w:left="882" w:hanging="270"/>
              <w:rPr>
                <w:rFonts w:cstheme="minorHAnsi"/>
                <w:sz w:val="24"/>
                <w:szCs w:val="24"/>
              </w:rPr>
            </w:pPr>
            <w:r w:rsidRPr="00410280">
              <w:rPr>
                <w:rFonts w:cstheme="minorHAnsi"/>
                <w:sz w:val="24"/>
                <w:szCs w:val="24"/>
              </w:rPr>
              <w:t>Will refer again to scoring as we look at each Credo</w:t>
            </w:r>
            <w:r w:rsidR="009C094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0280">
              <w:rPr>
                <w:rFonts w:cstheme="minorHAnsi"/>
                <w:sz w:val="24"/>
                <w:szCs w:val="24"/>
              </w:rPr>
              <w:t>behavior</w:t>
            </w:r>
          </w:p>
          <w:p w:rsidR="002F4974" w:rsidRPr="00735ACB" w:rsidRDefault="00410280" w:rsidP="009C0943">
            <w:pPr>
              <w:pStyle w:val="ListParagraph"/>
              <w:numPr>
                <w:ilvl w:val="0"/>
                <w:numId w:val="38"/>
              </w:numPr>
              <w:tabs>
                <w:tab w:val="left" w:pos="972"/>
              </w:tabs>
              <w:ind w:left="252" w:hanging="270"/>
              <w:rPr>
                <w:rFonts w:cstheme="minorHAnsi"/>
                <w:sz w:val="24"/>
                <w:szCs w:val="24"/>
              </w:rPr>
            </w:pPr>
            <w:r w:rsidRPr="00735ACB">
              <w:rPr>
                <w:rFonts w:cstheme="minorHAnsi"/>
                <w:sz w:val="24"/>
                <w:szCs w:val="24"/>
              </w:rPr>
              <w:t xml:space="preserve">Share recent examples of staff </w:t>
            </w:r>
            <w:r w:rsidR="003B58AE">
              <w:rPr>
                <w:rFonts w:cstheme="minorHAnsi"/>
                <w:sz w:val="24"/>
                <w:szCs w:val="24"/>
              </w:rPr>
              <w:t>and</w:t>
            </w:r>
            <w:r w:rsidRPr="00735ACB">
              <w:rPr>
                <w:rFonts w:cstheme="minorHAnsi"/>
                <w:sz w:val="24"/>
                <w:szCs w:val="24"/>
              </w:rPr>
              <w:t xml:space="preserve"> faculty performing this              Credo behavior to end the session.</w:t>
            </w:r>
            <w:r w:rsidR="00735ACB" w:rsidRPr="00735A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E169B2" w:rsidRPr="00E169B2" w:rsidRDefault="009F2335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25 min.</w:t>
            </w:r>
            <w:r w:rsidR="00E169B2" w:rsidRPr="00E169B2">
              <w:rPr>
                <w:rFonts w:eastAsia="Times New Roman" w:cstheme="minorHAnsi"/>
                <w:b/>
                <w:sz w:val="24"/>
                <w:szCs w:val="24"/>
              </w:rPr>
              <w:t xml:space="preserve">  total</w:t>
            </w: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169B2" w:rsidRPr="00E169B2" w:rsidRDefault="00E169B2" w:rsidP="00E169B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Default="00F8576F" w:rsidP="00A23BE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F8576F" w:rsidRPr="00B85362" w:rsidRDefault="00F8576F" w:rsidP="00735A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E169B2" w:rsidRDefault="00E169B2" w:rsidP="009C0943">
            <w:pPr>
              <w:pStyle w:val="ListParagraph"/>
              <w:numPr>
                <w:ilvl w:val="0"/>
                <w:numId w:val="37"/>
              </w:numPr>
              <w:ind w:left="360" w:hanging="270"/>
              <w:rPr>
                <w:rFonts w:eastAsia="Times New Roman" w:cstheme="minorHAnsi"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>Understand and apply this Credo behavior</w:t>
            </w:r>
            <w:r w:rsidR="009F233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F2335">
              <w:rPr>
                <w:rFonts w:eastAsia="Times New Roman" w:cstheme="minorHAnsi"/>
                <w:sz w:val="24"/>
                <w:szCs w:val="24"/>
              </w:rPr>
              <w:t>to my role and work area</w:t>
            </w:r>
          </w:p>
          <w:p w:rsidR="00F36A7F" w:rsidRDefault="00F36A7F" w:rsidP="009C0943">
            <w:pPr>
              <w:pStyle w:val="ListParagraph"/>
              <w:ind w:left="360" w:hanging="270"/>
              <w:rPr>
                <w:rFonts w:eastAsia="Times New Roman" w:cstheme="minorHAnsi"/>
                <w:sz w:val="24"/>
                <w:szCs w:val="24"/>
              </w:rPr>
            </w:pPr>
          </w:p>
          <w:p w:rsidR="003422F3" w:rsidRPr="00B85362" w:rsidRDefault="00E169B2" w:rsidP="009C0943">
            <w:pPr>
              <w:numPr>
                <w:ilvl w:val="0"/>
                <w:numId w:val="37"/>
              </w:numPr>
              <w:ind w:left="360" w:hanging="270"/>
              <w:rPr>
                <w:rFonts w:eastAsia="Times New Roman" w:cstheme="minorHAnsi"/>
                <w:b/>
                <w:sz w:val="24"/>
                <w:szCs w:val="24"/>
              </w:rPr>
            </w:pPr>
            <w:r w:rsidRPr="00E169B2">
              <w:rPr>
                <w:rFonts w:eastAsia="Times New Roman" w:cstheme="minorHAnsi"/>
                <w:sz w:val="24"/>
                <w:szCs w:val="24"/>
              </w:rPr>
              <w:t xml:space="preserve">Review </w:t>
            </w:r>
            <w:r w:rsidR="00A23BEC">
              <w:rPr>
                <w:rFonts w:eastAsia="Times New Roman" w:cstheme="minorHAnsi"/>
                <w:sz w:val="24"/>
                <w:szCs w:val="24"/>
              </w:rPr>
              <w:t xml:space="preserve">and discuss </w:t>
            </w:r>
            <w:r w:rsidRPr="00E169B2">
              <w:rPr>
                <w:rFonts w:eastAsia="Times New Roman" w:cstheme="minorHAnsi"/>
                <w:sz w:val="24"/>
                <w:szCs w:val="24"/>
              </w:rPr>
              <w:t xml:space="preserve">Credo Scoring </w:t>
            </w:r>
          </w:p>
        </w:tc>
      </w:tr>
    </w:tbl>
    <w:p w:rsidR="00A23BEC" w:rsidRDefault="00A23BEC" w:rsidP="00A8774A"/>
    <w:sectPr w:rsidR="00A23BEC" w:rsidSect="00BF3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26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80" w:rsidRDefault="00410280" w:rsidP="00B85362">
      <w:pPr>
        <w:spacing w:after="0" w:line="240" w:lineRule="auto"/>
      </w:pPr>
      <w:r>
        <w:separator/>
      </w:r>
    </w:p>
  </w:endnote>
  <w:endnote w:type="continuationSeparator" w:id="0">
    <w:p w:rsidR="00410280" w:rsidRDefault="00410280" w:rsidP="00B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3" w:rsidRDefault="009C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80" w:rsidRPr="00B85362" w:rsidRDefault="00410280" w:rsidP="003422F3">
    <w:pPr>
      <w:ind w:right="-720" w:hanging="450"/>
      <w:rPr>
        <w:rFonts w:cstheme="minorHAnsi"/>
      </w:rPr>
    </w:pPr>
    <w:r w:rsidRPr="00F031FC">
      <w:rPr>
        <w:rFonts w:cstheme="minorHAnsi"/>
      </w:rPr>
      <w:t>Credo Tackle Box</w:t>
    </w:r>
    <w:r w:rsidRPr="00F031FC">
      <w:rPr>
        <w:rFonts w:cstheme="minorHAnsi"/>
        <w:sz w:val="24"/>
        <w:szCs w:val="24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</w:t>
    </w:r>
    <w:r>
      <w:rPr>
        <w:noProof/>
      </w:rPr>
      <w:drawing>
        <wp:inline distT="0" distB="0" distL="0" distR="0" wp14:anchorId="25B58CE7" wp14:editId="40EB4D9D">
          <wp:extent cx="990600" cy="257175"/>
          <wp:effectExtent l="0" t="0" r="0" b="9525"/>
          <wp:docPr id="1" name="Picture 1" descr="Description: 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ew elevate logo - word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3" w:rsidRDefault="009C0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80" w:rsidRDefault="00410280" w:rsidP="00B85362">
      <w:pPr>
        <w:spacing w:after="0" w:line="240" w:lineRule="auto"/>
      </w:pPr>
      <w:r>
        <w:separator/>
      </w:r>
    </w:p>
  </w:footnote>
  <w:footnote w:type="continuationSeparator" w:id="0">
    <w:p w:rsidR="00410280" w:rsidRDefault="00410280" w:rsidP="00B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3" w:rsidRDefault="009C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80" w:rsidRDefault="00410280">
    <w:pPr>
      <w:pStyle w:val="Header"/>
    </w:pPr>
    <w:r w:rsidRPr="00F031FC">
      <w:rPr>
        <w:rFonts w:cstheme="minorHAnsi"/>
        <w:b/>
        <w:sz w:val="24"/>
        <w:szCs w:val="24"/>
      </w:rPr>
      <w:t xml:space="preserve">Credo Tackle Box – Meeting Agenda – </w:t>
    </w:r>
    <w:r>
      <w:rPr>
        <w:rFonts w:cstheme="minorHAnsi"/>
        <w:b/>
        <w:sz w:val="24"/>
        <w:szCs w:val="24"/>
      </w:rPr>
      <w:t xml:space="preserve">I </w:t>
    </w:r>
    <w:r w:rsidR="009C0943">
      <w:rPr>
        <w:rFonts w:cstheme="minorHAnsi"/>
        <w:b/>
        <w:sz w:val="24"/>
        <w:szCs w:val="24"/>
      </w:rPr>
      <w:t xml:space="preserve">make those I serve my highest </w:t>
    </w:r>
    <w:r w:rsidR="009C0943">
      <w:rPr>
        <w:rFonts w:cstheme="minorHAnsi"/>
        <w:b/>
        <w:sz w:val="24"/>
        <w:szCs w:val="24"/>
      </w:rPr>
      <w:t>priority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3" w:rsidRDefault="009C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E4C"/>
    <w:multiLevelType w:val="hybridMultilevel"/>
    <w:tmpl w:val="F77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AF6"/>
    <w:multiLevelType w:val="hybridMultilevel"/>
    <w:tmpl w:val="3CF4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578C"/>
    <w:multiLevelType w:val="hybridMultilevel"/>
    <w:tmpl w:val="F032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31FF"/>
    <w:multiLevelType w:val="hybridMultilevel"/>
    <w:tmpl w:val="FB3CF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106BE6"/>
    <w:multiLevelType w:val="hybridMultilevel"/>
    <w:tmpl w:val="6F9E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46FA"/>
    <w:multiLevelType w:val="hybridMultilevel"/>
    <w:tmpl w:val="DD5469FC"/>
    <w:lvl w:ilvl="0" w:tplc="0409000F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19075E83"/>
    <w:multiLevelType w:val="hybridMultilevel"/>
    <w:tmpl w:val="45DC8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977353"/>
    <w:multiLevelType w:val="hybridMultilevel"/>
    <w:tmpl w:val="2DE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1976"/>
    <w:multiLevelType w:val="hybridMultilevel"/>
    <w:tmpl w:val="D1D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90003"/>
    <w:multiLevelType w:val="hybridMultilevel"/>
    <w:tmpl w:val="30824FC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>
    <w:nsid w:val="22875445"/>
    <w:multiLevelType w:val="hybridMultilevel"/>
    <w:tmpl w:val="1EF6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103033"/>
    <w:multiLevelType w:val="hybridMultilevel"/>
    <w:tmpl w:val="C3AA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D231D"/>
    <w:multiLevelType w:val="hybridMultilevel"/>
    <w:tmpl w:val="A072C5DC"/>
    <w:lvl w:ilvl="0" w:tplc="A27E2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C60E0A"/>
    <w:multiLevelType w:val="hybridMultilevel"/>
    <w:tmpl w:val="758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55160"/>
    <w:multiLevelType w:val="hybridMultilevel"/>
    <w:tmpl w:val="D9F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049DB"/>
    <w:multiLevelType w:val="hybridMultilevel"/>
    <w:tmpl w:val="37A41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74079D"/>
    <w:multiLevelType w:val="hybridMultilevel"/>
    <w:tmpl w:val="1A74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1AD2F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2016D7"/>
    <w:multiLevelType w:val="hybridMultilevel"/>
    <w:tmpl w:val="CC0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53A08"/>
    <w:multiLevelType w:val="hybridMultilevel"/>
    <w:tmpl w:val="F6FE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D4AF1"/>
    <w:multiLevelType w:val="hybridMultilevel"/>
    <w:tmpl w:val="871EFDFE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A2DFF"/>
    <w:multiLevelType w:val="hybridMultilevel"/>
    <w:tmpl w:val="91F8744C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30B9B"/>
    <w:multiLevelType w:val="hybridMultilevel"/>
    <w:tmpl w:val="36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96DBD"/>
    <w:multiLevelType w:val="hybridMultilevel"/>
    <w:tmpl w:val="704EF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01C40"/>
    <w:multiLevelType w:val="hybridMultilevel"/>
    <w:tmpl w:val="14D6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89400F"/>
    <w:multiLevelType w:val="hybridMultilevel"/>
    <w:tmpl w:val="7C10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B494C"/>
    <w:multiLevelType w:val="hybridMultilevel"/>
    <w:tmpl w:val="7CA8C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BD0C44"/>
    <w:multiLevelType w:val="hybridMultilevel"/>
    <w:tmpl w:val="199A7EC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550E65B2">
      <w:start w:val="2"/>
      <w:numFmt w:val="bullet"/>
      <w:lvlText w:val="•"/>
      <w:lvlJc w:val="left"/>
      <w:pPr>
        <w:ind w:left="2055" w:hanging="97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4152"/>
    <w:multiLevelType w:val="hybridMultilevel"/>
    <w:tmpl w:val="3490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B7898"/>
    <w:multiLevelType w:val="hybridMultilevel"/>
    <w:tmpl w:val="6B56468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9">
    <w:nsid w:val="64DA3D12"/>
    <w:multiLevelType w:val="hybridMultilevel"/>
    <w:tmpl w:val="32A084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C36D49"/>
    <w:multiLevelType w:val="hybridMultilevel"/>
    <w:tmpl w:val="C3AA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15B01"/>
    <w:multiLevelType w:val="hybridMultilevel"/>
    <w:tmpl w:val="DEC0107A"/>
    <w:lvl w:ilvl="0" w:tplc="B55C198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6FEB"/>
    <w:multiLevelType w:val="hybridMultilevel"/>
    <w:tmpl w:val="E310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65802"/>
    <w:multiLevelType w:val="hybridMultilevel"/>
    <w:tmpl w:val="35DEE538"/>
    <w:lvl w:ilvl="0" w:tplc="550E65B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75C9D"/>
    <w:multiLevelType w:val="hybridMultilevel"/>
    <w:tmpl w:val="9F82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D2890"/>
    <w:multiLevelType w:val="hybridMultilevel"/>
    <w:tmpl w:val="B7BC45E0"/>
    <w:lvl w:ilvl="0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>
    <w:nsid w:val="7AD479DD"/>
    <w:multiLevelType w:val="hybridMultilevel"/>
    <w:tmpl w:val="B6E641C2"/>
    <w:lvl w:ilvl="0" w:tplc="550E65B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B2FC0"/>
    <w:multiLevelType w:val="hybridMultilevel"/>
    <w:tmpl w:val="42041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23"/>
  </w:num>
  <w:num w:numId="5">
    <w:abstractNumId w:val="6"/>
  </w:num>
  <w:num w:numId="6">
    <w:abstractNumId w:val="37"/>
  </w:num>
  <w:num w:numId="7">
    <w:abstractNumId w:val="15"/>
  </w:num>
  <w:num w:numId="8">
    <w:abstractNumId w:val="24"/>
  </w:num>
  <w:num w:numId="9">
    <w:abstractNumId w:val="18"/>
  </w:num>
  <w:num w:numId="10">
    <w:abstractNumId w:val="26"/>
  </w:num>
  <w:num w:numId="11">
    <w:abstractNumId w:val="14"/>
  </w:num>
  <w:num w:numId="12">
    <w:abstractNumId w:val="31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21"/>
  </w:num>
  <w:num w:numId="18">
    <w:abstractNumId w:val="19"/>
  </w:num>
  <w:num w:numId="19">
    <w:abstractNumId w:val="5"/>
  </w:num>
  <w:num w:numId="20">
    <w:abstractNumId w:val="1"/>
  </w:num>
  <w:num w:numId="21">
    <w:abstractNumId w:val="4"/>
  </w:num>
  <w:num w:numId="22">
    <w:abstractNumId w:val="32"/>
  </w:num>
  <w:num w:numId="23">
    <w:abstractNumId w:val="35"/>
  </w:num>
  <w:num w:numId="24">
    <w:abstractNumId w:val="28"/>
  </w:num>
  <w:num w:numId="25">
    <w:abstractNumId w:val="34"/>
  </w:num>
  <w:num w:numId="26">
    <w:abstractNumId w:val="27"/>
  </w:num>
  <w:num w:numId="27">
    <w:abstractNumId w:val="2"/>
  </w:num>
  <w:num w:numId="28">
    <w:abstractNumId w:val="16"/>
  </w:num>
  <w:num w:numId="29">
    <w:abstractNumId w:val="11"/>
  </w:num>
  <w:num w:numId="30">
    <w:abstractNumId w:val="9"/>
  </w:num>
  <w:num w:numId="31">
    <w:abstractNumId w:val="22"/>
  </w:num>
  <w:num w:numId="32">
    <w:abstractNumId w:val="3"/>
  </w:num>
  <w:num w:numId="33">
    <w:abstractNumId w:val="29"/>
  </w:num>
  <w:num w:numId="34">
    <w:abstractNumId w:val="12"/>
  </w:num>
  <w:num w:numId="35">
    <w:abstractNumId w:val="30"/>
  </w:num>
  <w:num w:numId="36">
    <w:abstractNumId w:val="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2"/>
    <w:rsid w:val="0007290B"/>
    <w:rsid w:val="000D69DD"/>
    <w:rsid w:val="00102D9B"/>
    <w:rsid w:val="00150E80"/>
    <w:rsid w:val="001540BB"/>
    <w:rsid w:val="0024004E"/>
    <w:rsid w:val="002F4974"/>
    <w:rsid w:val="003422F3"/>
    <w:rsid w:val="003B58AE"/>
    <w:rsid w:val="00407294"/>
    <w:rsid w:val="00410280"/>
    <w:rsid w:val="00462508"/>
    <w:rsid w:val="00735ACB"/>
    <w:rsid w:val="007C312D"/>
    <w:rsid w:val="007F3143"/>
    <w:rsid w:val="00970827"/>
    <w:rsid w:val="009C0943"/>
    <w:rsid w:val="009F2335"/>
    <w:rsid w:val="00A23BEC"/>
    <w:rsid w:val="00A8774A"/>
    <w:rsid w:val="00B37E05"/>
    <w:rsid w:val="00B85362"/>
    <w:rsid w:val="00BF35FA"/>
    <w:rsid w:val="00C0311A"/>
    <w:rsid w:val="00C70021"/>
    <w:rsid w:val="00DC24ED"/>
    <w:rsid w:val="00DD03DD"/>
    <w:rsid w:val="00E169B2"/>
    <w:rsid w:val="00ED49E7"/>
    <w:rsid w:val="00EF2EC3"/>
    <w:rsid w:val="00F36A7F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85362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2"/>
  </w:style>
  <w:style w:type="paragraph" w:styleId="Footer">
    <w:name w:val="footer"/>
    <w:basedOn w:val="Normal"/>
    <w:link w:val="FooterChar"/>
    <w:unhideWhenUsed/>
    <w:rsid w:val="00B8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5362"/>
  </w:style>
  <w:style w:type="character" w:styleId="PageNumber">
    <w:name w:val="page number"/>
    <w:basedOn w:val="DefaultParagraphFont"/>
    <w:rsid w:val="00B85362"/>
  </w:style>
  <w:style w:type="paragraph" w:styleId="BalloonText">
    <w:name w:val="Balloon Text"/>
    <w:basedOn w:val="Normal"/>
    <w:link w:val="BalloonTextChar"/>
    <w:uiPriority w:val="99"/>
    <w:semiHidden/>
    <w:unhideWhenUsed/>
    <w:rsid w:val="00B8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B85362"/>
    <w:rPr>
      <w:rFonts w:ascii="Verdana" w:eastAsia="Times New Roman" w:hAnsi="Verdana" w:cs="Times New Roman"/>
      <w:b/>
      <w:snapToGrid w:val="0"/>
      <w:color w:val="0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34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Maranatha M</dc:creator>
  <cp:lastModifiedBy>Thom, Maranatha M</cp:lastModifiedBy>
  <cp:revision>5</cp:revision>
  <cp:lastPrinted>2012-01-03T16:34:00Z</cp:lastPrinted>
  <dcterms:created xsi:type="dcterms:W3CDTF">2012-01-05T17:24:00Z</dcterms:created>
  <dcterms:modified xsi:type="dcterms:W3CDTF">2012-01-06T17:32:00Z</dcterms:modified>
</cp:coreProperties>
</file>