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3A" w:rsidRPr="00FF7338" w:rsidRDefault="002C6C3A" w:rsidP="002C6C3A">
      <w:pPr>
        <w:pBdr>
          <w:bottom w:val="single" w:sz="12" w:space="1" w:color="auto"/>
        </w:pBdr>
        <w:jc w:val="center"/>
        <w:rPr>
          <w:b/>
          <w:sz w:val="28"/>
          <w:szCs w:val="28"/>
        </w:rPr>
      </w:pPr>
      <w:r w:rsidRPr="00FF7338">
        <w:rPr>
          <w:b/>
          <w:sz w:val="28"/>
          <w:szCs w:val="28"/>
        </w:rPr>
        <w:t>Credo Tackle Box</w:t>
      </w:r>
    </w:p>
    <w:p w:rsidR="002C6C3A" w:rsidRDefault="002C6C3A" w:rsidP="002C6C3A">
      <w:pPr>
        <w:spacing w:after="0" w:line="240" w:lineRule="auto"/>
        <w:rPr>
          <w:b/>
          <w:sz w:val="24"/>
          <w:szCs w:val="24"/>
        </w:rPr>
      </w:pPr>
    </w:p>
    <w:p w:rsidR="00CE4941" w:rsidRDefault="00CE4941" w:rsidP="002C6C3A">
      <w:pPr>
        <w:spacing w:after="0" w:line="240" w:lineRule="auto"/>
        <w:rPr>
          <w:b/>
          <w:sz w:val="24"/>
          <w:szCs w:val="24"/>
        </w:rPr>
      </w:pPr>
    </w:p>
    <w:p w:rsidR="002C6C3A" w:rsidRDefault="002C6C3A" w:rsidP="002C6C3A">
      <w:pPr>
        <w:spacing w:after="0" w:line="240" w:lineRule="auto"/>
        <w:rPr>
          <w:sz w:val="24"/>
          <w:szCs w:val="24"/>
        </w:rPr>
      </w:pPr>
      <w:r w:rsidRPr="00C20DD8">
        <w:rPr>
          <w:b/>
          <w:sz w:val="24"/>
          <w:szCs w:val="24"/>
        </w:rPr>
        <w:t xml:space="preserve">CREDO BEHAVIOR:  </w:t>
      </w:r>
      <w:r w:rsidRPr="00C20DD8">
        <w:rPr>
          <w:sz w:val="24"/>
          <w:szCs w:val="24"/>
        </w:rPr>
        <w:t>Any Credo behavior, especially one that needs improvement</w:t>
      </w:r>
    </w:p>
    <w:p w:rsidR="002C6C3A" w:rsidRPr="00C20DD8" w:rsidRDefault="002C6C3A" w:rsidP="002C6C3A">
      <w:pPr>
        <w:spacing w:after="0" w:line="240" w:lineRule="auto"/>
        <w:rPr>
          <w:sz w:val="24"/>
          <w:szCs w:val="24"/>
        </w:rPr>
      </w:pPr>
    </w:p>
    <w:p w:rsidR="002C6C3A" w:rsidRDefault="002C6C3A" w:rsidP="002C6C3A">
      <w:pPr>
        <w:spacing w:after="0" w:line="240" w:lineRule="auto"/>
        <w:rPr>
          <w:sz w:val="24"/>
          <w:szCs w:val="24"/>
        </w:rPr>
      </w:pPr>
      <w:r w:rsidRPr="00C20DD8">
        <w:rPr>
          <w:b/>
          <w:sz w:val="24"/>
          <w:szCs w:val="24"/>
        </w:rPr>
        <w:t>TITLE:</w:t>
      </w:r>
      <w:r>
        <w:rPr>
          <w:sz w:val="24"/>
          <w:szCs w:val="24"/>
        </w:rPr>
        <w:t xml:space="preserve">  </w:t>
      </w:r>
      <w:r w:rsidR="003613BD">
        <w:rPr>
          <w:sz w:val="24"/>
          <w:szCs w:val="24"/>
        </w:rPr>
        <w:t>Accountable to M</w:t>
      </w:r>
      <w:r w:rsidRPr="00C20DD8">
        <w:rPr>
          <w:sz w:val="24"/>
          <w:szCs w:val="24"/>
        </w:rPr>
        <w:t>y Team</w:t>
      </w:r>
      <w:r w:rsidRPr="00C20DD8">
        <w:rPr>
          <w:sz w:val="24"/>
          <w:szCs w:val="24"/>
        </w:rPr>
        <w:tab/>
      </w:r>
    </w:p>
    <w:p w:rsidR="002C6C3A" w:rsidRPr="00C20DD8" w:rsidRDefault="002C6C3A" w:rsidP="002C6C3A">
      <w:pPr>
        <w:spacing w:after="0" w:line="240" w:lineRule="auto"/>
        <w:rPr>
          <w:sz w:val="24"/>
          <w:szCs w:val="24"/>
        </w:rPr>
      </w:pPr>
      <w:r w:rsidRPr="00C20DD8">
        <w:rPr>
          <w:sz w:val="24"/>
          <w:szCs w:val="24"/>
        </w:rPr>
        <w:tab/>
      </w:r>
      <w:r w:rsidRPr="00C20DD8">
        <w:rPr>
          <w:sz w:val="24"/>
          <w:szCs w:val="24"/>
        </w:rPr>
        <w:tab/>
      </w:r>
    </w:p>
    <w:p w:rsidR="002C6C3A" w:rsidRDefault="002C6C3A" w:rsidP="002C6C3A">
      <w:pPr>
        <w:spacing w:after="0" w:line="240" w:lineRule="auto"/>
        <w:rPr>
          <w:sz w:val="24"/>
          <w:szCs w:val="24"/>
        </w:rPr>
      </w:pPr>
      <w:r w:rsidRPr="00C20DD8">
        <w:rPr>
          <w:b/>
          <w:sz w:val="24"/>
          <w:szCs w:val="24"/>
        </w:rPr>
        <w:t>AUDIENCE:</w:t>
      </w:r>
      <w:r>
        <w:rPr>
          <w:sz w:val="24"/>
          <w:szCs w:val="24"/>
        </w:rPr>
        <w:t xml:space="preserve">  W</w:t>
      </w:r>
      <w:r w:rsidRPr="00C20DD8">
        <w:rPr>
          <w:sz w:val="24"/>
          <w:szCs w:val="24"/>
        </w:rPr>
        <w:t xml:space="preserve">ork team </w:t>
      </w:r>
      <w:r>
        <w:rPr>
          <w:sz w:val="24"/>
          <w:szCs w:val="24"/>
        </w:rPr>
        <w:t>and</w:t>
      </w:r>
      <w:r w:rsidRPr="00C20DD8">
        <w:rPr>
          <w:sz w:val="24"/>
          <w:szCs w:val="24"/>
        </w:rPr>
        <w:t xml:space="preserve"> leaders</w:t>
      </w:r>
    </w:p>
    <w:p w:rsidR="002C6C3A" w:rsidRPr="00C20DD8" w:rsidRDefault="002C6C3A" w:rsidP="002C6C3A">
      <w:pPr>
        <w:spacing w:after="0" w:line="240" w:lineRule="auto"/>
        <w:rPr>
          <w:sz w:val="24"/>
          <w:szCs w:val="24"/>
        </w:rPr>
      </w:pPr>
    </w:p>
    <w:p w:rsidR="002C6C3A" w:rsidRDefault="002C6C3A" w:rsidP="002C6C3A">
      <w:pPr>
        <w:spacing w:after="0" w:line="240" w:lineRule="auto"/>
        <w:rPr>
          <w:sz w:val="24"/>
          <w:szCs w:val="24"/>
        </w:rPr>
      </w:pPr>
      <w:r w:rsidRPr="00C20DD8">
        <w:rPr>
          <w:b/>
          <w:sz w:val="24"/>
          <w:szCs w:val="24"/>
        </w:rPr>
        <w:t>PURPOSE:</w:t>
      </w:r>
      <w:r w:rsidRPr="00C20DD8">
        <w:rPr>
          <w:sz w:val="24"/>
          <w:szCs w:val="24"/>
        </w:rPr>
        <w:t xml:space="preserve">  Articulate individual accountability for group change </w:t>
      </w:r>
      <w:r>
        <w:rPr>
          <w:sz w:val="24"/>
          <w:szCs w:val="24"/>
        </w:rPr>
        <w:t>and</w:t>
      </w:r>
      <w:r w:rsidRPr="00C20DD8">
        <w:rPr>
          <w:sz w:val="24"/>
          <w:szCs w:val="24"/>
        </w:rPr>
        <w:t xml:space="preserve"> improvement related to any of the 6 Credo behaviors.  This could be done over a series of meetings for </w:t>
      </w:r>
      <w:r w:rsidRPr="00C20DD8">
        <w:rPr>
          <w:sz w:val="24"/>
          <w:szCs w:val="24"/>
          <w:u w:val="single"/>
        </w:rPr>
        <w:t xml:space="preserve">each </w:t>
      </w:r>
      <w:r w:rsidRPr="00C20DD8">
        <w:rPr>
          <w:sz w:val="24"/>
          <w:szCs w:val="24"/>
        </w:rPr>
        <w:t>of the Credo Behaviors.</w:t>
      </w:r>
      <w:r w:rsidRPr="00C20DD8">
        <w:rPr>
          <w:sz w:val="24"/>
          <w:szCs w:val="24"/>
        </w:rPr>
        <w:tab/>
      </w:r>
    </w:p>
    <w:p w:rsidR="002C6C3A" w:rsidRPr="00C20DD8" w:rsidRDefault="002C6C3A" w:rsidP="002C6C3A">
      <w:pPr>
        <w:spacing w:after="0" w:line="240" w:lineRule="auto"/>
        <w:rPr>
          <w:sz w:val="24"/>
          <w:szCs w:val="24"/>
        </w:rPr>
      </w:pPr>
      <w:r w:rsidRPr="00C20DD8">
        <w:rPr>
          <w:sz w:val="24"/>
          <w:szCs w:val="24"/>
        </w:rPr>
        <w:t xml:space="preserve"> </w:t>
      </w:r>
    </w:p>
    <w:p w:rsidR="002C6C3A" w:rsidRDefault="002C6C3A" w:rsidP="002C6C3A">
      <w:pPr>
        <w:spacing w:after="0" w:line="240" w:lineRule="auto"/>
        <w:rPr>
          <w:sz w:val="24"/>
          <w:szCs w:val="24"/>
        </w:rPr>
      </w:pPr>
      <w:r w:rsidRPr="00C20DD8">
        <w:rPr>
          <w:b/>
          <w:sz w:val="24"/>
          <w:szCs w:val="24"/>
        </w:rPr>
        <w:t xml:space="preserve">Preparation: </w:t>
      </w:r>
      <w:r>
        <w:rPr>
          <w:b/>
          <w:sz w:val="24"/>
          <w:szCs w:val="24"/>
        </w:rPr>
        <w:t xml:space="preserve"> </w:t>
      </w:r>
      <w:r w:rsidRPr="00C20DD8">
        <w:rPr>
          <w:sz w:val="24"/>
          <w:szCs w:val="24"/>
        </w:rPr>
        <w:t>Leader’s target for improvement</w:t>
      </w:r>
      <w:r>
        <w:rPr>
          <w:sz w:val="24"/>
          <w:szCs w:val="24"/>
        </w:rPr>
        <w:t xml:space="preserve"> and any data or input to support it. </w:t>
      </w:r>
    </w:p>
    <w:p w:rsidR="002C6C3A" w:rsidRPr="00C20DD8" w:rsidRDefault="002C6C3A" w:rsidP="002C6C3A">
      <w:pPr>
        <w:spacing w:after="0" w:line="240" w:lineRule="auto"/>
        <w:rPr>
          <w:sz w:val="24"/>
          <w:szCs w:val="24"/>
        </w:rPr>
      </w:pPr>
    </w:p>
    <w:p w:rsidR="002C6C3A" w:rsidRDefault="002C6C3A" w:rsidP="002C6C3A">
      <w:pPr>
        <w:spacing w:after="0" w:line="240" w:lineRule="auto"/>
        <w:ind w:left="5040" w:hanging="5040"/>
        <w:rPr>
          <w:sz w:val="24"/>
          <w:szCs w:val="24"/>
        </w:rPr>
      </w:pPr>
      <w:r w:rsidRPr="00C20DD8">
        <w:rPr>
          <w:b/>
          <w:sz w:val="24"/>
          <w:szCs w:val="24"/>
        </w:rPr>
        <w:t>Approximate Time:</w:t>
      </w:r>
      <w:r>
        <w:rPr>
          <w:sz w:val="24"/>
          <w:szCs w:val="24"/>
        </w:rPr>
        <w:t xml:space="preserve">  </w:t>
      </w:r>
      <w:r w:rsidRPr="00C20DD8">
        <w:rPr>
          <w:sz w:val="24"/>
          <w:szCs w:val="24"/>
        </w:rPr>
        <w:t>20 minutes</w:t>
      </w:r>
      <w:r>
        <w:rPr>
          <w:sz w:val="24"/>
          <w:szCs w:val="24"/>
        </w:rPr>
        <w:t xml:space="preserve"> or less</w:t>
      </w:r>
    </w:p>
    <w:p w:rsidR="002C6C3A" w:rsidRPr="00C20DD8" w:rsidRDefault="002C6C3A" w:rsidP="002C6C3A">
      <w:pPr>
        <w:spacing w:after="0" w:line="240" w:lineRule="auto"/>
        <w:ind w:left="5040" w:hanging="5040"/>
        <w:rPr>
          <w:sz w:val="24"/>
          <w:szCs w:val="24"/>
        </w:rPr>
      </w:pPr>
    </w:p>
    <w:p w:rsidR="002C6C3A" w:rsidRDefault="002C6C3A" w:rsidP="002C6C3A">
      <w:pPr>
        <w:spacing w:after="0" w:line="240" w:lineRule="auto"/>
        <w:ind w:left="5040" w:hanging="5040"/>
        <w:rPr>
          <w:sz w:val="24"/>
          <w:szCs w:val="24"/>
        </w:rPr>
      </w:pPr>
      <w:r w:rsidRPr="00C20DD8">
        <w:rPr>
          <w:b/>
          <w:sz w:val="24"/>
          <w:szCs w:val="24"/>
        </w:rPr>
        <w:t xml:space="preserve">Audience/Group Size:  </w:t>
      </w:r>
      <w:r w:rsidRPr="00C20DD8">
        <w:rPr>
          <w:sz w:val="24"/>
          <w:szCs w:val="24"/>
        </w:rPr>
        <w:t>15 or large gro</w:t>
      </w:r>
      <w:r>
        <w:rPr>
          <w:sz w:val="24"/>
          <w:szCs w:val="24"/>
        </w:rPr>
        <w:t>ups subdivided into small groups</w:t>
      </w:r>
    </w:p>
    <w:p w:rsidR="002C6C3A" w:rsidRPr="00C20DD8" w:rsidRDefault="002C6C3A" w:rsidP="002C6C3A">
      <w:pPr>
        <w:spacing w:after="0" w:line="240" w:lineRule="auto"/>
        <w:ind w:left="5040" w:hanging="5040"/>
        <w:rPr>
          <w:sz w:val="24"/>
          <w:szCs w:val="24"/>
        </w:rPr>
      </w:pPr>
    </w:p>
    <w:p w:rsidR="002C6C3A" w:rsidRDefault="002C6C3A" w:rsidP="002C6C3A">
      <w:pPr>
        <w:spacing w:after="0" w:line="240" w:lineRule="auto"/>
        <w:rPr>
          <w:sz w:val="24"/>
          <w:szCs w:val="24"/>
        </w:rPr>
      </w:pPr>
      <w:r w:rsidRPr="00C20DD8">
        <w:rPr>
          <w:b/>
          <w:sz w:val="24"/>
          <w:szCs w:val="24"/>
        </w:rPr>
        <w:t>MATERIALS:</w:t>
      </w:r>
      <w:r>
        <w:rPr>
          <w:sz w:val="24"/>
          <w:szCs w:val="24"/>
        </w:rPr>
        <w:t xml:space="preserve">  Pens, index cards to be posted </w:t>
      </w:r>
      <w:r w:rsidRPr="00C20DD8">
        <w:rPr>
          <w:sz w:val="24"/>
          <w:szCs w:val="24"/>
        </w:rPr>
        <w:t>on bulletin board or poster sheets for individual commitments.</w:t>
      </w:r>
    </w:p>
    <w:p w:rsidR="002C6C3A" w:rsidRPr="00C20DD8" w:rsidRDefault="002C6C3A" w:rsidP="002C6C3A">
      <w:pPr>
        <w:spacing w:after="0" w:line="240" w:lineRule="auto"/>
        <w:rPr>
          <w:sz w:val="24"/>
          <w:szCs w:val="24"/>
        </w:rPr>
      </w:pPr>
    </w:p>
    <w:p w:rsidR="002C6C3A" w:rsidRPr="00C20DD8" w:rsidRDefault="002C6C3A" w:rsidP="002C6C3A">
      <w:pPr>
        <w:spacing w:after="0" w:line="240" w:lineRule="auto"/>
        <w:rPr>
          <w:sz w:val="24"/>
          <w:szCs w:val="24"/>
        </w:rPr>
      </w:pPr>
      <w:r w:rsidRPr="00C20DD8">
        <w:rPr>
          <w:b/>
          <w:sz w:val="24"/>
          <w:szCs w:val="24"/>
        </w:rPr>
        <w:t>DESCRIPTION:</w:t>
      </w:r>
      <w:r w:rsidRPr="00C20DD8">
        <w:rPr>
          <w:sz w:val="24"/>
          <w:szCs w:val="24"/>
        </w:rPr>
        <w:t xml:space="preserve">  Leader identifies an area of improvement or development for his or her group, explaining why and setting the expectation.  The leader asks each person to silently a) write a card with one behavior he or she will intentionally commit to do more of to create this group improvement.  As the individual posts his or her card, they read it aloud.  </w:t>
      </w:r>
      <w:r>
        <w:rPr>
          <w:sz w:val="24"/>
          <w:szCs w:val="24"/>
        </w:rPr>
        <w:t xml:space="preserve">One card per </w:t>
      </w:r>
      <w:r w:rsidRPr="00C20DD8">
        <w:rPr>
          <w:sz w:val="24"/>
          <w:szCs w:val="24"/>
        </w:rPr>
        <w:t>behavior.  Examples:</w:t>
      </w:r>
    </w:p>
    <w:p w:rsidR="002C6C3A" w:rsidRPr="00C20DD8" w:rsidRDefault="002C6C3A" w:rsidP="002C6C3A">
      <w:pPr>
        <w:spacing w:after="120" w:line="240" w:lineRule="auto"/>
        <w:ind w:left="1440"/>
        <w:rPr>
          <w:b/>
          <w:sz w:val="24"/>
          <w:szCs w:val="24"/>
        </w:rPr>
      </w:pPr>
      <w:r w:rsidRPr="00C20DD8">
        <w:rPr>
          <w:b/>
          <w:sz w:val="24"/>
          <w:szCs w:val="24"/>
        </w:rPr>
        <w:t xml:space="preserve">I  Take Responsibility for </w:t>
      </w:r>
      <w:r w:rsidRPr="00C20DD8">
        <w:rPr>
          <w:sz w:val="24"/>
          <w:szCs w:val="24"/>
        </w:rPr>
        <w:t>….</w:t>
      </w:r>
      <w:r w:rsidRPr="00C20DD8">
        <w:rPr>
          <w:b/>
          <w:sz w:val="24"/>
          <w:szCs w:val="24"/>
        </w:rPr>
        <w:t>being COMMITTED TO MY COLLEAGUES BY ….</w:t>
      </w:r>
    </w:p>
    <w:p w:rsidR="002C6C3A" w:rsidRPr="00C20DD8" w:rsidRDefault="002C6C3A" w:rsidP="002C6C3A">
      <w:pPr>
        <w:pStyle w:val="ListParagraph"/>
        <w:numPr>
          <w:ilvl w:val="0"/>
          <w:numId w:val="1"/>
        </w:numPr>
        <w:spacing w:after="120" w:line="240" w:lineRule="auto"/>
        <w:rPr>
          <w:sz w:val="24"/>
          <w:szCs w:val="24"/>
        </w:rPr>
      </w:pPr>
      <w:r w:rsidRPr="00C20DD8">
        <w:rPr>
          <w:sz w:val="24"/>
          <w:szCs w:val="24"/>
        </w:rPr>
        <w:t xml:space="preserve">asking my colleagues for help;  </w:t>
      </w:r>
    </w:p>
    <w:p w:rsidR="002C6C3A" w:rsidRPr="00C20DD8" w:rsidRDefault="002C6C3A" w:rsidP="002C6C3A">
      <w:pPr>
        <w:pStyle w:val="ListParagraph"/>
        <w:numPr>
          <w:ilvl w:val="0"/>
          <w:numId w:val="1"/>
        </w:numPr>
        <w:spacing w:after="120" w:line="240" w:lineRule="auto"/>
        <w:rPr>
          <w:sz w:val="24"/>
          <w:szCs w:val="24"/>
        </w:rPr>
      </w:pPr>
      <w:r w:rsidRPr="00C20DD8">
        <w:rPr>
          <w:sz w:val="24"/>
          <w:szCs w:val="24"/>
        </w:rPr>
        <w:t>asking peers if I can help them</w:t>
      </w:r>
    </w:p>
    <w:p w:rsidR="002C6C3A" w:rsidRPr="00C20DD8" w:rsidRDefault="002C6C3A" w:rsidP="002C6C3A">
      <w:pPr>
        <w:spacing w:after="120" w:line="240" w:lineRule="auto"/>
        <w:ind w:left="1440"/>
        <w:rPr>
          <w:b/>
          <w:sz w:val="24"/>
          <w:szCs w:val="24"/>
        </w:rPr>
      </w:pPr>
      <w:r w:rsidRPr="00C20DD8">
        <w:rPr>
          <w:b/>
          <w:sz w:val="24"/>
          <w:szCs w:val="24"/>
        </w:rPr>
        <w:t>I  Take Responsibility for COMMUNICATING EFFECTIVELY BY…</w:t>
      </w:r>
    </w:p>
    <w:p w:rsidR="002C6C3A" w:rsidRPr="00C20DD8" w:rsidRDefault="002C6C3A" w:rsidP="002C6C3A">
      <w:pPr>
        <w:pStyle w:val="ListParagraph"/>
        <w:numPr>
          <w:ilvl w:val="0"/>
          <w:numId w:val="3"/>
        </w:numPr>
        <w:spacing w:after="120" w:line="240" w:lineRule="auto"/>
        <w:rPr>
          <w:b/>
          <w:sz w:val="24"/>
          <w:szCs w:val="24"/>
        </w:rPr>
      </w:pPr>
      <w:r w:rsidRPr="00C20DD8">
        <w:rPr>
          <w:sz w:val="24"/>
          <w:szCs w:val="24"/>
        </w:rPr>
        <w:t>sending clear, brief and professional email requests</w:t>
      </w:r>
    </w:p>
    <w:p w:rsidR="002C6C3A" w:rsidRPr="00C20DD8" w:rsidRDefault="002C6C3A" w:rsidP="002C6C3A">
      <w:pPr>
        <w:pStyle w:val="ListParagraph"/>
        <w:numPr>
          <w:ilvl w:val="0"/>
          <w:numId w:val="3"/>
        </w:numPr>
        <w:spacing w:after="120" w:line="240" w:lineRule="auto"/>
        <w:rPr>
          <w:b/>
          <w:sz w:val="24"/>
          <w:szCs w:val="24"/>
        </w:rPr>
      </w:pPr>
      <w:r w:rsidRPr="00C20DD8">
        <w:rPr>
          <w:sz w:val="24"/>
          <w:szCs w:val="24"/>
        </w:rPr>
        <w:t xml:space="preserve">phoning a colleague when an email will be lengthy </w:t>
      </w:r>
      <w:r>
        <w:rPr>
          <w:sz w:val="24"/>
          <w:szCs w:val="24"/>
        </w:rPr>
        <w:t>and</w:t>
      </w:r>
      <w:r w:rsidRPr="00C20DD8">
        <w:rPr>
          <w:sz w:val="24"/>
          <w:szCs w:val="24"/>
        </w:rPr>
        <w:t xml:space="preserve"> complex</w:t>
      </w:r>
    </w:p>
    <w:p w:rsidR="002C6C3A" w:rsidRPr="00C20DD8" w:rsidRDefault="002C6C3A" w:rsidP="002C6C3A">
      <w:pPr>
        <w:spacing w:line="240" w:lineRule="auto"/>
        <w:rPr>
          <w:sz w:val="24"/>
          <w:szCs w:val="24"/>
        </w:rPr>
      </w:pPr>
      <w:r w:rsidRPr="00C20DD8">
        <w:rPr>
          <w:sz w:val="24"/>
          <w:szCs w:val="24"/>
        </w:rPr>
        <w:t xml:space="preserve">To close the loop, ask peers to be more observant </w:t>
      </w:r>
      <w:r>
        <w:rPr>
          <w:sz w:val="24"/>
          <w:szCs w:val="24"/>
        </w:rPr>
        <w:t>and</w:t>
      </w:r>
      <w:r w:rsidRPr="00C20DD8">
        <w:rPr>
          <w:sz w:val="24"/>
          <w:szCs w:val="24"/>
        </w:rPr>
        <w:t xml:space="preserve"> “brag”</w:t>
      </w:r>
      <w:r>
        <w:rPr>
          <w:sz w:val="24"/>
          <w:szCs w:val="24"/>
        </w:rPr>
        <w:t xml:space="preserve"> or manage up a colleague </w:t>
      </w:r>
      <w:r w:rsidRPr="00C20DD8">
        <w:rPr>
          <w:sz w:val="24"/>
          <w:szCs w:val="24"/>
        </w:rPr>
        <w:t>observe</w:t>
      </w:r>
      <w:r>
        <w:rPr>
          <w:sz w:val="24"/>
          <w:szCs w:val="24"/>
        </w:rPr>
        <w:t xml:space="preserve">d to fulfill </w:t>
      </w:r>
      <w:r w:rsidRPr="00C20DD8">
        <w:rPr>
          <w:sz w:val="24"/>
          <w:szCs w:val="24"/>
        </w:rPr>
        <w:t>his or her commitment.</w:t>
      </w:r>
    </w:p>
    <w:p w:rsidR="002C6C3A" w:rsidRDefault="002C6C3A" w:rsidP="002C6C3A">
      <w:pPr>
        <w:spacing w:after="0" w:line="240" w:lineRule="auto"/>
        <w:rPr>
          <w:sz w:val="24"/>
          <w:szCs w:val="24"/>
        </w:rPr>
      </w:pPr>
      <w:r w:rsidRPr="00C20DD8">
        <w:rPr>
          <w:sz w:val="24"/>
          <w:szCs w:val="24"/>
        </w:rPr>
        <w:t xml:space="preserve">“Bragging” could be done </w:t>
      </w:r>
      <w:r>
        <w:rPr>
          <w:sz w:val="24"/>
          <w:szCs w:val="24"/>
        </w:rPr>
        <w:t>at the start of a staff meeting</w:t>
      </w:r>
      <w:r w:rsidRPr="00C20DD8">
        <w:rPr>
          <w:sz w:val="24"/>
          <w:szCs w:val="24"/>
        </w:rPr>
        <w:t xml:space="preserve">, with congratulatory notes on the poster OR through a performance card created at </w:t>
      </w:r>
      <w:hyperlink r:id="rId8" w:history="1">
        <w:r w:rsidRPr="00C20DD8">
          <w:rPr>
            <w:rStyle w:val="Hyperlink"/>
            <w:sz w:val="24"/>
            <w:szCs w:val="24"/>
          </w:rPr>
          <w:t xml:space="preserve">VUMC Recognition  </w:t>
        </w:r>
      </w:hyperlink>
    </w:p>
    <w:p w:rsidR="002C6C3A" w:rsidRPr="00C20DD8" w:rsidRDefault="002C6C3A" w:rsidP="002C6C3A">
      <w:pPr>
        <w:spacing w:after="0" w:line="240" w:lineRule="auto"/>
        <w:rPr>
          <w:sz w:val="24"/>
          <w:szCs w:val="24"/>
        </w:rPr>
      </w:pPr>
    </w:p>
    <w:p w:rsidR="002C6C3A" w:rsidRPr="00C20DD8" w:rsidRDefault="002C6C3A" w:rsidP="002C6C3A">
      <w:pPr>
        <w:spacing w:after="0" w:line="240" w:lineRule="auto"/>
        <w:rPr>
          <w:sz w:val="24"/>
          <w:szCs w:val="24"/>
        </w:rPr>
      </w:pPr>
      <w:r w:rsidRPr="00C20DD8">
        <w:rPr>
          <w:b/>
          <w:sz w:val="24"/>
          <w:szCs w:val="24"/>
        </w:rPr>
        <w:t>Variation- Ask</w:t>
      </w:r>
      <w:r w:rsidRPr="00C20DD8">
        <w:rPr>
          <w:sz w:val="24"/>
          <w:szCs w:val="24"/>
        </w:rPr>
        <w:t xml:space="preserve"> each person to write their responsibility on 2 cards – one to post and one to put in</w:t>
      </w:r>
      <w:r>
        <w:rPr>
          <w:sz w:val="24"/>
          <w:szCs w:val="24"/>
        </w:rPr>
        <w:t xml:space="preserve"> his/her pocket every day of the </w:t>
      </w:r>
      <w:r w:rsidRPr="00C20DD8">
        <w:rPr>
          <w:sz w:val="24"/>
          <w:szCs w:val="24"/>
        </w:rPr>
        <w:t>month.</w:t>
      </w:r>
    </w:p>
    <w:p w:rsidR="002C6C3A" w:rsidRDefault="002C6C3A" w:rsidP="002C6C3A">
      <w:pPr>
        <w:rPr>
          <w:sz w:val="24"/>
          <w:szCs w:val="24"/>
        </w:rPr>
      </w:pPr>
    </w:p>
    <w:sectPr w:rsidR="002C6C3A" w:rsidSect="006B004D">
      <w:footerReference w:type="default" r:id="rId9"/>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rsids>
    <w:rsidRoot w:val="00972ED4"/>
    <w:rsid w:val="00045C8A"/>
    <w:rsid w:val="00073460"/>
    <w:rsid w:val="000A661B"/>
    <w:rsid w:val="000F3AE9"/>
    <w:rsid w:val="00134D67"/>
    <w:rsid w:val="001415CE"/>
    <w:rsid w:val="001458CC"/>
    <w:rsid w:val="00161F72"/>
    <w:rsid w:val="001B16A0"/>
    <w:rsid w:val="001C00A7"/>
    <w:rsid w:val="001C27EC"/>
    <w:rsid w:val="00211BCF"/>
    <w:rsid w:val="0025750A"/>
    <w:rsid w:val="002C4E20"/>
    <w:rsid w:val="002C6C3A"/>
    <w:rsid w:val="00311355"/>
    <w:rsid w:val="0034646B"/>
    <w:rsid w:val="003613BD"/>
    <w:rsid w:val="00377CB0"/>
    <w:rsid w:val="003B7AFB"/>
    <w:rsid w:val="003F6AA7"/>
    <w:rsid w:val="00410D1A"/>
    <w:rsid w:val="004766AF"/>
    <w:rsid w:val="004D71BA"/>
    <w:rsid w:val="004E72AA"/>
    <w:rsid w:val="00596BD0"/>
    <w:rsid w:val="005E2AF7"/>
    <w:rsid w:val="006A077B"/>
    <w:rsid w:val="006A5028"/>
    <w:rsid w:val="006B004D"/>
    <w:rsid w:val="007068A7"/>
    <w:rsid w:val="00722DC5"/>
    <w:rsid w:val="00771DA0"/>
    <w:rsid w:val="00822F8A"/>
    <w:rsid w:val="00890633"/>
    <w:rsid w:val="00895C82"/>
    <w:rsid w:val="008C435C"/>
    <w:rsid w:val="008E1101"/>
    <w:rsid w:val="00972ED4"/>
    <w:rsid w:val="00986E52"/>
    <w:rsid w:val="009B2889"/>
    <w:rsid w:val="00A16D6D"/>
    <w:rsid w:val="00A762FC"/>
    <w:rsid w:val="00BB1E7D"/>
    <w:rsid w:val="00BD42A3"/>
    <w:rsid w:val="00C03E6E"/>
    <w:rsid w:val="00C20DD8"/>
    <w:rsid w:val="00C87348"/>
    <w:rsid w:val="00C87832"/>
    <w:rsid w:val="00CC2A8E"/>
    <w:rsid w:val="00CE0064"/>
    <w:rsid w:val="00CE4941"/>
    <w:rsid w:val="00E34584"/>
    <w:rsid w:val="00E569E0"/>
    <w:rsid w:val="00E6560D"/>
    <w:rsid w:val="00EC14BA"/>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vanderbilt.edu/recognize/logi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7BCC-4639-4236-8FFC-4E53E4F7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3</cp:revision>
  <cp:lastPrinted>2011-05-31T20:19:00Z</cp:lastPrinted>
  <dcterms:created xsi:type="dcterms:W3CDTF">2011-07-14T19:05:00Z</dcterms:created>
  <dcterms:modified xsi:type="dcterms:W3CDTF">2011-07-14T19:06:00Z</dcterms:modified>
</cp:coreProperties>
</file>