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03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E1792">
        <w:rPr>
          <w:rFonts w:ascii="Courier New" w:hAnsi="Courier New" w:cs="Courier New"/>
        </w:rPr>
        <w:t>AME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Eric Delpire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:</w:t>
      </w:r>
      <w:r w:rsidR="00FA1F7A">
        <w:rPr>
          <w:rFonts w:ascii="Courier New" w:hAnsi="Courier New" w:cs="Courier New"/>
        </w:rPr>
        <w:tab/>
        <w:t>7/</w:t>
      </w:r>
      <w:r w:rsidR="00A9799F">
        <w:rPr>
          <w:rFonts w:ascii="Courier New" w:hAnsi="Courier New" w:cs="Courier New"/>
        </w:rPr>
        <w:t>0</w:t>
      </w:r>
      <w:r w:rsidR="00B91115">
        <w:rPr>
          <w:rFonts w:ascii="Courier New" w:hAnsi="Courier New" w:cs="Courier New"/>
        </w:rPr>
        <w:t>4</w:t>
      </w:r>
      <w:r w:rsidR="00FA1F7A">
        <w:rPr>
          <w:rFonts w:ascii="Courier New" w:hAnsi="Courier New" w:cs="Courier New"/>
        </w:rPr>
        <w:t>/1</w:t>
      </w:r>
      <w:r w:rsidR="00A9799F">
        <w:rPr>
          <w:rFonts w:ascii="Courier New" w:hAnsi="Courier New" w:cs="Courier New"/>
        </w:rPr>
        <w:t>8</w:t>
      </w:r>
    </w:p>
    <w:p w:rsidR="00FA1F7A" w:rsidRDefault="00FA1F7A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E1792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01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</w:t>
      </w:r>
      <w:r w:rsidR="009E1792">
        <w:rPr>
          <w:rFonts w:ascii="Courier New" w:hAnsi="Courier New" w:cs="Courier New"/>
        </w:rPr>
        <w:t>NE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="00B91115">
        <w:rPr>
          <w:rFonts w:ascii="Courier New" w:hAnsi="Courier New" w:cs="Courier New"/>
        </w:rPr>
        <w:t>Slc12a2</w:t>
      </w:r>
    </w:p>
    <w:p w:rsidR="001B6E57" w:rsidRDefault="001B6E57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E1792">
        <w:rPr>
          <w:rFonts w:ascii="Courier New" w:hAnsi="Courier New" w:cs="Courier New"/>
        </w:rPr>
        <w:t>OU</w:t>
      </w:r>
      <w:r>
        <w:rPr>
          <w:rFonts w:ascii="Courier New" w:hAnsi="Courier New" w:cs="Courier New"/>
        </w:rPr>
        <w:t>S:</w:t>
      </w:r>
      <w:r w:rsidR="00A84BFD">
        <w:rPr>
          <w:rFonts w:ascii="Courier New" w:hAnsi="Courier New" w:cs="Courier New"/>
        </w:rPr>
        <w:t xml:space="preserve"> B6-</w:t>
      </w:r>
      <w:r w:rsidR="00B91115">
        <w:rPr>
          <w:rFonts w:ascii="Courier New" w:hAnsi="Courier New" w:cs="Courier New"/>
        </w:rPr>
        <w:t>Slc12a2</w:t>
      </w:r>
      <w:r w:rsidR="00A84BFD" w:rsidRPr="00606603">
        <w:rPr>
          <w:rFonts w:ascii="Courier New" w:hAnsi="Courier New" w:cs="Courier New"/>
          <w:vertAlign w:val="superscript"/>
        </w:rPr>
        <w:t>tm</w:t>
      </w:r>
      <w:r w:rsidR="00B91115">
        <w:rPr>
          <w:rFonts w:ascii="Courier New" w:hAnsi="Courier New" w:cs="Courier New"/>
          <w:vertAlign w:val="superscript"/>
        </w:rPr>
        <w:t>2</w:t>
      </w:r>
      <w:r w:rsidR="00606603" w:rsidRPr="00606603">
        <w:rPr>
          <w:rFonts w:ascii="Courier New" w:hAnsi="Courier New" w:cs="Courier New"/>
          <w:vertAlign w:val="superscript"/>
        </w:rPr>
        <w:t>Del</w:t>
      </w:r>
    </w:p>
    <w:p w:rsidR="001B6E57" w:rsidRDefault="0037490E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MUTA: </w:t>
      </w:r>
      <w:r w:rsidR="00E50109" w:rsidRPr="00E50109">
        <w:rPr>
          <w:rFonts w:ascii="Courier New" w:hAnsi="Courier New" w:cs="Courier New"/>
        </w:rPr>
        <w:t>Val1026Phefs</w:t>
      </w:r>
      <w:r w:rsidR="00E50109" w:rsidRPr="00E50109">
        <w:rPr>
          <w:rFonts w:ascii="Cambria Math" w:hAnsi="Cambria Math" w:cs="Cambria Math"/>
        </w:rPr>
        <w:t>∗</w:t>
      </w:r>
      <w:r w:rsidR="00E50109" w:rsidRPr="00E50109">
        <w:rPr>
          <w:rFonts w:ascii="Courier New" w:hAnsi="Courier New" w:cs="Courier New"/>
        </w:rPr>
        <w:t>2</w:t>
      </w:r>
    </w:p>
    <w:p w:rsidR="008E400A" w:rsidRDefault="008E400A" w:rsidP="008E400A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PUBL:</w:t>
      </w:r>
      <w:r>
        <w:rPr>
          <w:rFonts w:ascii="Courier New" w:hAnsi="Courier New" w:cs="Courier New"/>
        </w:rPr>
        <w:tab/>
      </w:r>
      <w:r w:rsidR="00E50109" w:rsidRPr="00E50109">
        <w:rPr>
          <w:rFonts w:ascii="Courier New" w:hAnsi="Courier New" w:cs="Courier New"/>
        </w:rPr>
        <w:t>Koumangoye R</w:t>
      </w:r>
      <w:r w:rsidR="00E50109">
        <w:rPr>
          <w:rFonts w:ascii="Courier New" w:hAnsi="Courier New" w:cs="Courier New"/>
        </w:rPr>
        <w:t>.</w:t>
      </w:r>
      <w:r w:rsidR="00E50109" w:rsidRPr="00E50109">
        <w:rPr>
          <w:rFonts w:ascii="Courier New" w:hAnsi="Courier New" w:cs="Courier New"/>
        </w:rPr>
        <w:t>, Omer S</w:t>
      </w:r>
      <w:r w:rsidR="00E50109">
        <w:rPr>
          <w:rFonts w:ascii="Courier New" w:hAnsi="Courier New" w:cs="Courier New"/>
        </w:rPr>
        <w:t>.</w:t>
      </w:r>
      <w:r w:rsidR="00E50109" w:rsidRPr="00E50109">
        <w:rPr>
          <w:rFonts w:ascii="Courier New" w:hAnsi="Courier New" w:cs="Courier New"/>
        </w:rPr>
        <w:t xml:space="preserve">, and </w:t>
      </w:r>
      <w:r w:rsidR="00E50109">
        <w:rPr>
          <w:rFonts w:ascii="Courier New" w:hAnsi="Courier New" w:cs="Courier New"/>
        </w:rPr>
        <w:t xml:space="preserve">E. </w:t>
      </w:r>
      <w:r w:rsidR="00E50109" w:rsidRPr="00E50109">
        <w:rPr>
          <w:rFonts w:ascii="Courier New" w:hAnsi="Courier New" w:cs="Courier New"/>
        </w:rPr>
        <w:t xml:space="preserve">Delpire. Mistargeting of a truncated Na-K-2Cl cotransporter in epithelial cells. </w:t>
      </w:r>
      <w:proofErr w:type="gramStart"/>
      <w:r w:rsidR="00E50109" w:rsidRPr="00E50109">
        <w:rPr>
          <w:rFonts w:ascii="Courier New" w:hAnsi="Courier New" w:cs="Courier New"/>
          <w:i/>
          <w:iCs/>
        </w:rPr>
        <w:t>Am</w:t>
      </w:r>
      <w:r w:rsidR="00E50109">
        <w:rPr>
          <w:rFonts w:ascii="Courier New" w:hAnsi="Courier New" w:cs="Courier New"/>
          <w:i/>
          <w:iCs/>
        </w:rPr>
        <w:t>.</w:t>
      </w:r>
      <w:r w:rsidR="00E50109" w:rsidRPr="00E50109">
        <w:rPr>
          <w:rFonts w:ascii="Courier New" w:hAnsi="Courier New" w:cs="Courier New"/>
          <w:i/>
          <w:iCs/>
        </w:rPr>
        <w:t xml:space="preserve"> J</w:t>
      </w:r>
      <w:r w:rsidR="00E50109">
        <w:rPr>
          <w:rFonts w:ascii="Courier New" w:hAnsi="Courier New" w:cs="Courier New"/>
          <w:i/>
          <w:iCs/>
        </w:rPr>
        <w:t>.</w:t>
      </w:r>
      <w:r w:rsidR="00E50109" w:rsidRPr="00E50109">
        <w:rPr>
          <w:rFonts w:ascii="Courier New" w:hAnsi="Courier New" w:cs="Courier New"/>
          <w:i/>
          <w:iCs/>
        </w:rPr>
        <w:t xml:space="preserve"> Physiol</w:t>
      </w:r>
      <w:r w:rsidR="00E50109">
        <w:rPr>
          <w:rFonts w:ascii="Courier New" w:hAnsi="Courier New" w:cs="Courier New"/>
          <w:i/>
          <w:iCs/>
        </w:rPr>
        <w:t>.</w:t>
      </w:r>
      <w:r w:rsidR="00E50109" w:rsidRPr="00E50109">
        <w:rPr>
          <w:rFonts w:ascii="Courier New" w:hAnsi="Courier New" w:cs="Courier New"/>
          <w:i/>
          <w:iCs/>
        </w:rPr>
        <w:t xml:space="preserve"> Cell Physiol</w:t>
      </w:r>
      <w:r w:rsidR="00E50109">
        <w:rPr>
          <w:rFonts w:ascii="Courier New" w:hAnsi="Courier New" w:cs="Courier New"/>
          <w:i/>
          <w:iCs/>
        </w:rPr>
        <w:t>.</w:t>
      </w:r>
      <w:proofErr w:type="gramEnd"/>
      <w:r w:rsidR="00E50109" w:rsidRPr="00E50109">
        <w:rPr>
          <w:rFonts w:ascii="Courier New" w:hAnsi="Courier New" w:cs="Courier New"/>
        </w:rPr>
        <w:t xml:space="preserve"> </w:t>
      </w:r>
      <w:proofErr w:type="gramStart"/>
      <w:r w:rsidR="00E50109" w:rsidRPr="00E50109">
        <w:rPr>
          <w:rFonts w:ascii="Courier New" w:hAnsi="Courier New" w:cs="Courier New"/>
        </w:rPr>
        <w:t>In Press, 2018.</w:t>
      </w:r>
      <w:proofErr w:type="gramEnd"/>
    </w:p>
    <w:p w:rsidR="00401F79" w:rsidRDefault="00E50109" w:rsidP="00E50109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E50109" w:rsidRPr="00E50109" w:rsidRDefault="00E50109" w:rsidP="00401F79">
      <w:pPr>
        <w:spacing w:after="0" w:line="240" w:lineRule="auto"/>
        <w:ind w:left="720"/>
        <w:rPr>
          <w:rFonts w:ascii="Courier New" w:hAnsi="Courier New" w:cs="Courier New"/>
        </w:rPr>
      </w:pPr>
      <w:r w:rsidRPr="00E50109">
        <w:rPr>
          <w:rFonts w:ascii="Courier New" w:hAnsi="Courier New" w:cs="Courier New"/>
        </w:rPr>
        <w:t>Delpire E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Wolfe L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Flores B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Koumangoye R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Schornak C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Omer S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Pusey B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>, Lau C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 xml:space="preserve">, </w:t>
      </w:r>
      <w:proofErr w:type="spellStart"/>
      <w:r w:rsidRPr="00E50109">
        <w:rPr>
          <w:rFonts w:ascii="Courier New" w:hAnsi="Courier New" w:cs="Courier New"/>
        </w:rPr>
        <w:t>Markello</w:t>
      </w:r>
      <w:proofErr w:type="spellEnd"/>
      <w:r w:rsidRPr="00E50109">
        <w:rPr>
          <w:rFonts w:ascii="Courier New" w:hAnsi="Courier New" w:cs="Courier New"/>
        </w:rPr>
        <w:t xml:space="preserve"> T</w:t>
      </w:r>
      <w:r>
        <w:rPr>
          <w:rFonts w:ascii="Courier New" w:hAnsi="Courier New" w:cs="Courier New"/>
        </w:rPr>
        <w:t>.</w:t>
      </w:r>
      <w:r w:rsidRPr="00E50109">
        <w:rPr>
          <w:rFonts w:ascii="Courier New" w:hAnsi="Courier New" w:cs="Courier New"/>
        </w:rPr>
        <w:t xml:space="preserve">, and </w:t>
      </w:r>
      <w:r>
        <w:rPr>
          <w:rFonts w:ascii="Courier New" w:hAnsi="Courier New" w:cs="Courier New"/>
        </w:rPr>
        <w:t xml:space="preserve">D.R. </w:t>
      </w:r>
      <w:r w:rsidRPr="00E50109">
        <w:rPr>
          <w:rFonts w:ascii="Courier New" w:hAnsi="Courier New" w:cs="Courier New"/>
        </w:rPr>
        <w:t xml:space="preserve">Adams. A patient with multisystem dysfunction carries a truncation mutation in human SLC12A2, the gene encoding the Na-K-2Cl cotransporter, NKCC1. </w:t>
      </w:r>
      <w:proofErr w:type="gramStart"/>
      <w:r w:rsidRPr="00E50109">
        <w:rPr>
          <w:rFonts w:ascii="Courier New" w:hAnsi="Courier New" w:cs="Courier New"/>
          <w:i/>
          <w:iCs/>
        </w:rPr>
        <w:t xml:space="preserve">Cold Spring </w:t>
      </w:r>
      <w:proofErr w:type="spellStart"/>
      <w:r w:rsidRPr="00E50109">
        <w:rPr>
          <w:rFonts w:ascii="Courier New" w:hAnsi="Courier New" w:cs="Courier New"/>
          <w:i/>
          <w:iCs/>
        </w:rPr>
        <w:t>Harb</w:t>
      </w:r>
      <w:proofErr w:type="spellEnd"/>
      <w:r>
        <w:rPr>
          <w:rFonts w:ascii="Courier New" w:hAnsi="Courier New" w:cs="Courier New"/>
          <w:i/>
          <w:iCs/>
        </w:rPr>
        <w:t>.</w:t>
      </w:r>
      <w:proofErr w:type="gramEnd"/>
      <w:r w:rsidRPr="00E50109">
        <w:rPr>
          <w:rFonts w:ascii="Courier New" w:hAnsi="Courier New" w:cs="Courier New"/>
          <w:i/>
          <w:iCs/>
        </w:rPr>
        <w:t xml:space="preserve"> Mol</w:t>
      </w:r>
      <w:r>
        <w:rPr>
          <w:rFonts w:ascii="Courier New" w:hAnsi="Courier New" w:cs="Courier New"/>
          <w:i/>
          <w:iCs/>
        </w:rPr>
        <w:t>.</w:t>
      </w:r>
      <w:r w:rsidRPr="00E50109">
        <w:rPr>
          <w:rFonts w:ascii="Courier New" w:hAnsi="Courier New" w:cs="Courier New"/>
          <w:i/>
          <w:iCs/>
        </w:rPr>
        <w:t xml:space="preserve"> Case Studies</w:t>
      </w:r>
      <w:r w:rsidRPr="00E50109">
        <w:rPr>
          <w:rFonts w:ascii="Courier New" w:hAnsi="Courier New" w:cs="Courier New"/>
        </w:rPr>
        <w:t xml:space="preserve"> 2: a001289, 2016.</w:t>
      </w:r>
    </w:p>
    <w:p w:rsidR="00E50109" w:rsidRPr="008E400A" w:rsidRDefault="00E50109" w:rsidP="008E400A">
      <w:pPr>
        <w:spacing w:after="0" w:line="240" w:lineRule="auto"/>
        <w:ind w:left="720" w:hanging="720"/>
        <w:rPr>
          <w:rFonts w:ascii="Courier New" w:hAnsi="Courier New" w:cs="Courier New"/>
        </w:rPr>
      </w:pPr>
    </w:p>
    <w:p w:rsidR="001B6E57" w:rsidRDefault="001B6E57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 xml:space="preserve">Using CRISPR, </w:t>
      </w:r>
      <w:r w:rsidR="00B91115">
        <w:rPr>
          <w:rFonts w:ascii="Courier New" w:hAnsi="Courier New" w:cs="Courier New"/>
        </w:rPr>
        <w:t xml:space="preserve">11 bp were deleted within </w:t>
      </w:r>
      <w:r w:rsidR="00FA1F7A">
        <w:rPr>
          <w:rFonts w:ascii="Courier New" w:hAnsi="Courier New" w:cs="Courier New"/>
        </w:rPr>
        <w:t xml:space="preserve">exon </w:t>
      </w:r>
      <w:r w:rsidR="00412844">
        <w:rPr>
          <w:rFonts w:ascii="Courier New" w:hAnsi="Courier New" w:cs="Courier New"/>
        </w:rPr>
        <w:t>2</w:t>
      </w:r>
      <w:r w:rsidR="00B91115">
        <w:rPr>
          <w:rFonts w:ascii="Courier New" w:hAnsi="Courier New" w:cs="Courier New"/>
        </w:rPr>
        <w:t>2 of Slc12a2.</w:t>
      </w:r>
      <w:r w:rsidR="00095796">
        <w:rPr>
          <w:rFonts w:ascii="Courier New" w:hAnsi="Courier New" w:cs="Courier New"/>
        </w:rPr>
        <w:t xml:space="preserve"> In addition, with the addition of an A&gt;C mutation in the codon that encodes Isoleucine (ATA &gt; ATC), a </w:t>
      </w:r>
      <w:proofErr w:type="spellStart"/>
      <w:r w:rsidR="00095796">
        <w:rPr>
          <w:rFonts w:ascii="Courier New" w:hAnsi="Courier New" w:cs="Courier New"/>
        </w:rPr>
        <w:t>ClaI</w:t>
      </w:r>
      <w:proofErr w:type="spellEnd"/>
      <w:r w:rsidR="00095796">
        <w:rPr>
          <w:rFonts w:ascii="Courier New" w:hAnsi="Courier New" w:cs="Courier New"/>
        </w:rPr>
        <w:t xml:space="preserve"> site appears. </w:t>
      </w:r>
      <w:r>
        <w:rPr>
          <w:rFonts w:ascii="Courier New" w:hAnsi="Courier New" w:cs="Courier New"/>
        </w:rPr>
        <w:t xml:space="preserve">Out of </w:t>
      </w:r>
      <w:r w:rsidR="00575691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pups </w:t>
      </w:r>
      <w:r w:rsidR="003B0C33">
        <w:rPr>
          <w:rFonts w:ascii="Courier New" w:hAnsi="Courier New" w:cs="Courier New"/>
        </w:rPr>
        <w:t xml:space="preserve">produced and </w:t>
      </w:r>
      <w:r>
        <w:rPr>
          <w:rFonts w:ascii="Courier New" w:hAnsi="Courier New" w:cs="Courier New"/>
        </w:rPr>
        <w:t xml:space="preserve">genotyped, </w:t>
      </w:r>
      <w:r w:rsidR="00575691">
        <w:rPr>
          <w:rFonts w:ascii="Courier New" w:hAnsi="Courier New" w:cs="Courier New"/>
        </w:rPr>
        <w:t>one</w:t>
      </w:r>
      <w:r>
        <w:rPr>
          <w:rFonts w:ascii="Courier New" w:hAnsi="Courier New" w:cs="Courier New"/>
        </w:rPr>
        <w:t xml:space="preserve"> </w:t>
      </w:r>
      <w:r w:rsidR="00575691">
        <w:rPr>
          <w:rFonts w:ascii="Courier New" w:hAnsi="Courier New" w:cs="Courier New"/>
        </w:rPr>
        <w:t>was</w:t>
      </w:r>
      <w:r>
        <w:rPr>
          <w:rFonts w:ascii="Courier New" w:hAnsi="Courier New" w:cs="Courier New"/>
        </w:rPr>
        <w:t xml:space="preserve"> identified with</w:t>
      </w:r>
      <w:r w:rsidR="0037490E">
        <w:rPr>
          <w:rFonts w:ascii="Courier New" w:hAnsi="Courier New" w:cs="Courier New"/>
        </w:rPr>
        <w:t xml:space="preserve"> the </w:t>
      </w:r>
      <w:r w:rsidR="00575691">
        <w:rPr>
          <w:rFonts w:ascii="Courier New" w:hAnsi="Courier New" w:cs="Courier New"/>
        </w:rPr>
        <w:t>11 bp deletion in one allele and a non-end joining mutation in the other allele. The mouse was a functional knockout. The alleles were separated by crossing with C57BL/6J male and the NKCC1-DFX line w</w:t>
      </w:r>
      <w:r w:rsidR="00C97AF5">
        <w:rPr>
          <w:rFonts w:ascii="Courier New" w:hAnsi="Courier New" w:cs="Courier New"/>
        </w:rPr>
        <w:t xml:space="preserve">as backcrossed for </w:t>
      </w:r>
      <w:r w:rsidR="00843283">
        <w:rPr>
          <w:rFonts w:ascii="Courier New" w:hAnsi="Courier New" w:cs="Courier New"/>
        </w:rPr>
        <w:t>&gt;</w:t>
      </w:r>
      <w:r w:rsidR="00575691">
        <w:rPr>
          <w:rFonts w:ascii="Courier New" w:hAnsi="Courier New" w:cs="Courier New"/>
        </w:rPr>
        <w:t>7</w:t>
      </w:r>
      <w:r w:rsidR="00C97AF5">
        <w:rPr>
          <w:rFonts w:ascii="Courier New" w:hAnsi="Courier New" w:cs="Courier New"/>
        </w:rPr>
        <w:t xml:space="preserve"> generations in C57BL6/J</w:t>
      </w:r>
      <w:r w:rsidR="00843283">
        <w:rPr>
          <w:rFonts w:ascii="Courier New" w:hAnsi="Courier New" w:cs="Courier New"/>
        </w:rPr>
        <w:t>.</w:t>
      </w:r>
    </w:p>
    <w:p w:rsidR="00FA1F7A" w:rsidRPr="00FA1F7A" w:rsidRDefault="00FA1F7A" w:rsidP="009E1792">
      <w:pPr>
        <w:spacing w:after="0" w:line="240" w:lineRule="auto"/>
        <w:ind w:left="720" w:hanging="720"/>
        <w:rPr>
          <w:rFonts w:ascii="Courier New" w:hAnsi="Courier New" w:cs="Courier New"/>
        </w:rPr>
      </w:pPr>
    </w:p>
    <w:p w:rsidR="00AC2B9D" w:rsidRDefault="004D26C9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AC2B9D">
        <w:rPr>
          <w:rFonts w:ascii="Courier New" w:hAnsi="Courier New" w:cs="Courier New"/>
        </w:rPr>
        <w:t>ILD-TYPE GENOMIC FRAGMENT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</w:p>
    <w:p w:rsidR="00401F79" w:rsidRDefault="00401F79" w:rsidP="00361384">
      <w:pPr>
        <w:spacing w:after="0" w:line="240" w:lineRule="auto"/>
        <w:rPr>
          <w:rFonts w:ascii="Courier New" w:hAnsi="Courier New" w:cs="Courier New"/>
        </w:rPr>
      </w:pPr>
    </w:p>
    <w:p w:rsidR="00362B8B" w:rsidRDefault="00A255CA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001</w:t>
      </w:r>
      <w:proofErr w:type="gramStart"/>
      <w:r w:rsidR="00362B8B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02</w:t>
      </w:r>
      <w:r w:rsidR="00434CFB">
        <w:rPr>
          <w:rFonts w:ascii="Courier New" w:hAnsi="Courier New" w:cs="Courier New"/>
        </w:rPr>
        <w:t>7</w:t>
      </w:r>
      <w:proofErr w:type="gramEnd"/>
      <w:r w:rsidR="00362B8B">
        <w:rPr>
          <w:rFonts w:ascii="Courier New" w:hAnsi="Courier New" w:cs="Courier New"/>
        </w:rPr>
        <w:tab/>
        <w:t xml:space="preserve">Forward primer: </w:t>
      </w:r>
      <w:r w:rsidR="00252F96" w:rsidRPr="00252F96">
        <w:rPr>
          <w:rFonts w:ascii="Courier New" w:hAnsi="Courier New" w:cs="Courier New"/>
        </w:rPr>
        <w:t>AAGCTCCTTCAGACTTAAGATGGAAGC</w:t>
      </w:r>
    </w:p>
    <w:p w:rsidR="00BE4771" w:rsidRDefault="00823606" w:rsidP="0036138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434CFB">
        <w:rPr>
          <w:rFonts w:ascii="Courier New" w:hAnsi="Courier New" w:cs="Courier New"/>
        </w:rPr>
        <w:t>50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2</w:t>
      </w:r>
      <w:r w:rsidR="00434CFB">
        <w:rPr>
          <w:rFonts w:ascii="Courier New" w:hAnsi="Courier New" w:cs="Courier New"/>
        </w:rPr>
        <w:t>72</w:t>
      </w:r>
      <w:proofErr w:type="gramEnd"/>
      <w:r w:rsidR="00BE4771">
        <w:rPr>
          <w:rFonts w:ascii="Courier New" w:hAnsi="Courier New" w:cs="Courier New"/>
        </w:rPr>
        <w:tab/>
        <w:t xml:space="preserve">exon </w:t>
      </w:r>
      <w:r w:rsidR="00D93121">
        <w:rPr>
          <w:rFonts w:ascii="Courier New" w:hAnsi="Courier New" w:cs="Courier New"/>
        </w:rPr>
        <w:t>2</w:t>
      </w:r>
      <w:r w:rsidR="00BE4771">
        <w:rPr>
          <w:rFonts w:ascii="Courier New" w:hAnsi="Courier New" w:cs="Courier New"/>
        </w:rPr>
        <w:t xml:space="preserve"> (</w:t>
      </w:r>
      <w:r w:rsidR="00434CFB">
        <w:rPr>
          <w:rFonts w:ascii="Courier New" w:hAnsi="Courier New" w:cs="Courier New"/>
        </w:rPr>
        <w:t>123</w:t>
      </w:r>
      <w:r w:rsidR="00BE4771">
        <w:rPr>
          <w:rFonts w:ascii="Courier New" w:hAnsi="Courier New" w:cs="Courier New"/>
        </w:rPr>
        <w:t xml:space="preserve"> bp)</w:t>
      </w:r>
    </w:p>
    <w:p w:rsidR="00BE4771" w:rsidRDefault="00BE4771" w:rsidP="00361384">
      <w:pPr>
        <w:spacing w:after="0" w:line="240" w:lineRule="auto"/>
        <w:ind w:left="72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Translation: “</w:t>
      </w:r>
      <w:r w:rsidR="00434CFB">
        <w:rPr>
          <w:rFonts w:ascii="Courier New" w:hAnsi="Courier New" w:cs="Courier New"/>
        </w:rPr>
        <w:t>SKGPIVPLNVADQKLLEASTQFQKKQGKNTIDVWWLFDDG</w:t>
      </w:r>
      <w:r>
        <w:rPr>
          <w:rFonts w:ascii="Courier New" w:hAnsi="Courier New" w:cs="Courier New"/>
        </w:rPr>
        <w:t>”</w:t>
      </w:r>
    </w:p>
    <w:p w:rsidR="00361384" w:rsidRDefault="00966E79" w:rsidP="00575691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246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268</w:t>
      </w:r>
      <w:proofErr w:type="gramEnd"/>
      <w:r w:rsidR="00361384">
        <w:rPr>
          <w:rFonts w:ascii="Courier New" w:hAnsi="Courier New" w:cs="Courier New"/>
        </w:rPr>
        <w:tab/>
      </w:r>
      <w:r w:rsidR="00575691" w:rsidRPr="00575691">
        <w:rPr>
          <w:rFonts w:ascii="Courier New" w:eastAsia="Times New Roman" w:hAnsi="Courier New" w:cs="Courier New"/>
          <w:color w:val="000000"/>
        </w:rPr>
        <w:t xml:space="preserve">GGAAGAATACTATAGATGTC </w:t>
      </w:r>
      <w:r w:rsidR="00575691" w:rsidRPr="00575691">
        <w:rPr>
          <w:rFonts w:ascii="Courier New" w:eastAsia="Times New Roman" w:hAnsi="Courier New" w:cs="Courier New"/>
          <w:color w:val="FF0000"/>
        </w:rPr>
        <w:t>TGG</w:t>
      </w:r>
      <w:r w:rsidR="00412844">
        <w:rPr>
          <w:rFonts w:ascii="Courier New" w:eastAsia="Times New Roman" w:hAnsi="Courier New" w:cs="Courier New"/>
          <w:color w:val="000000"/>
        </w:rPr>
        <w:tab/>
      </w:r>
      <w:r w:rsidR="003F4079">
        <w:rPr>
          <w:rFonts w:ascii="Courier New" w:eastAsia="Times New Roman" w:hAnsi="Courier New" w:cs="Courier New"/>
          <w:color w:val="000000"/>
        </w:rPr>
        <w:t>g</w:t>
      </w:r>
      <w:r w:rsidR="00BE4771">
        <w:rPr>
          <w:rFonts w:ascii="Courier New" w:hAnsi="Courier New" w:cs="Courier New"/>
          <w:color w:val="000000" w:themeColor="text1"/>
        </w:rPr>
        <w:t xml:space="preserve">RNA </w:t>
      </w:r>
      <w:r w:rsidR="00412844">
        <w:rPr>
          <w:rFonts w:ascii="Courier New" w:hAnsi="Courier New" w:cs="Courier New"/>
          <w:color w:val="000000" w:themeColor="text1"/>
        </w:rPr>
        <w:t>(positive</w:t>
      </w:r>
      <w:r w:rsidR="00BE4771">
        <w:rPr>
          <w:rFonts w:ascii="Courier New" w:hAnsi="Courier New" w:cs="Courier New"/>
          <w:color w:val="000000" w:themeColor="text1"/>
        </w:rPr>
        <w:t xml:space="preserve"> strand)</w:t>
      </w:r>
    </w:p>
    <w:p w:rsidR="00362B8B" w:rsidRDefault="00361384" w:rsidP="0057569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</w:t>
      </w:r>
      <w:r w:rsidR="00434CFB">
        <w:rPr>
          <w:rFonts w:ascii="Courier New" w:hAnsi="Courier New" w:cs="Courier New"/>
        </w:rPr>
        <w:t>5</w:t>
      </w:r>
      <w:proofErr w:type="gramStart"/>
      <w:r w:rsidR="00362B8B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42</w:t>
      </w:r>
      <w:r w:rsidR="00434CFB">
        <w:rPr>
          <w:rFonts w:ascii="Courier New" w:hAnsi="Courier New" w:cs="Courier New"/>
        </w:rPr>
        <w:t>1</w:t>
      </w:r>
      <w:proofErr w:type="gramEnd"/>
      <w:r w:rsidR="00362B8B">
        <w:rPr>
          <w:rFonts w:ascii="Courier New" w:hAnsi="Courier New" w:cs="Courier New"/>
        </w:rPr>
        <w:tab/>
        <w:t xml:space="preserve">Reverse primer: </w:t>
      </w:r>
      <w:r w:rsidR="00252F96" w:rsidRPr="00252F96">
        <w:rPr>
          <w:rFonts w:ascii="Courier New" w:hAnsi="Courier New" w:cs="Courier New"/>
        </w:rPr>
        <w:t>ACCTACAGCTCTCATGGTGATTCTTAC</w:t>
      </w:r>
    </w:p>
    <w:p w:rsidR="00D30F1F" w:rsidRDefault="00D30F1F" w:rsidP="00361384">
      <w:pPr>
        <w:spacing w:after="0" w:line="240" w:lineRule="auto"/>
        <w:rPr>
          <w:rFonts w:ascii="Courier New" w:hAnsi="Courier New" w:cs="Courier New"/>
        </w:rPr>
      </w:pPr>
    </w:p>
    <w:p w:rsidR="00100948" w:rsidRDefault="00D30F1F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1.</w:t>
      </w:r>
      <w:r w:rsidR="00100948">
        <w:rPr>
          <w:rFonts w:ascii="Courier New" w:hAnsi="Courier New" w:cs="Courier New"/>
          <w:caps/>
        </w:rPr>
        <w:tab/>
        <w:t>A</w:t>
      </w:r>
      <w:r w:rsidR="00100948" w:rsidRPr="00100948">
        <w:rPr>
          <w:rFonts w:ascii="Courier New" w:hAnsi="Courier New" w:cs="Courier New"/>
          <w:caps/>
        </w:rPr>
        <w:t>AGCTCCTTC</w:t>
      </w:r>
      <w:r w:rsidR="00100948">
        <w:rPr>
          <w:rFonts w:ascii="Courier New" w:hAnsi="Courier New" w:cs="Courier New"/>
          <w:caps/>
        </w:rPr>
        <w:t xml:space="preserve"> </w:t>
      </w:r>
      <w:r w:rsidR="00100948" w:rsidRPr="00100948">
        <w:rPr>
          <w:rFonts w:ascii="Courier New" w:hAnsi="Courier New" w:cs="Courier New"/>
          <w:caps/>
        </w:rPr>
        <w:t>AGACTTAAGA</w:t>
      </w:r>
      <w:r w:rsidR="00100948">
        <w:rPr>
          <w:rFonts w:ascii="Courier New" w:hAnsi="Courier New" w:cs="Courier New"/>
          <w:caps/>
        </w:rPr>
        <w:t xml:space="preserve"> </w:t>
      </w:r>
      <w:r w:rsidR="00100948" w:rsidRPr="00100948">
        <w:rPr>
          <w:rFonts w:ascii="Courier New" w:hAnsi="Courier New" w:cs="Courier New"/>
          <w:caps/>
        </w:rPr>
        <w:t>TGGAAGCCAT</w:t>
      </w:r>
      <w:r w:rsidR="00100948">
        <w:rPr>
          <w:rFonts w:ascii="Courier New" w:hAnsi="Courier New" w:cs="Courier New"/>
          <w:caps/>
        </w:rPr>
        <w:t xml:space="preserve"> </w:t>
      </w:r>
      <w:r w:rsidR="00100948" w:rsidRPr="00100948">
        <w:rPr>
          <w:rFonts w:ascii="Courier New" w:hAnsi="Courier New" w:cs="Courier New"/>
          <w:caps/>
        </w:rPr>
        <w:t>ATACAGCTAT</w:t>
      </w:r>
      <w:r w:rsidR="00100948">
        <w:rPr>
          <w:rFonts w:ascii="Courier New" w:hAnsi="Courier New" w:cs="Courier New"/>
          <w:caps/>
        </w:rPr>
        <w:t xml:space="preserve"> </w:t>
      </w:r>
      <w:r w:rsidR="00100948" w:rsidRPr="00100948">
        <w:rPr>
          <w:rFonts w:ascii="Courier New" w:hAnsi="Courier New" w:cs="Courier New"/>
          <w:caps/>
        </w:rPr>
        <w:t>CTGCATATCA</w:t>
      </w:r>
      <w:r w:rsidR="00100948">
        <w:rPr>
          <w:rFonts w:ascii="Courier New" w:hAnsi="Courier New" w:cs="Courier New"/>
          <w:caps/>
        </w:rPr>
        <w:t xml:space="preserve"> </w:t>
      </w:r>
      <w:r w:rsidR="00100948" w:rsidRPr="00100948">
        <w:rPr>
          <w:rFonts w:ascii="Courier New" w:hAnsi="Courier New" w:cs="Courier New"/>
          <w:caps/>
        </w:rPr>
        <w:t>GTATCTGAAT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61.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TTACAAATGC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TATGAAATTC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TAGGAATATG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GTGAAAAGAG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ATTTCACATT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TACTTCCCTT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121.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ATGTCATAAT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TTTTTGCTTA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ATTCTTCAGA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ATCCAAAGGC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CCTATTGTGC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CTTTAAATGT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181.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AGCTGACCAA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AAGCTTCTTG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AAGCTAGCAC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ACAGTTTCAG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AAAAAACAAG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GGAAGAATAC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241.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TATAGATGTC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TGGTGGCTTT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TTGATGATGG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AGGTAAGGCC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ATTAATGTAT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TTATTTTATA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301.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AAGAATTACT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GAAAATGTAA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GAATAGTGCT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AAGAAATGGC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ATGCTTTCTT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CCTGTGTTTA</w:t>
      </w:r>
    </w:p>
    <w:p w:rsidR="00252F96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361.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CCCCGTTCAG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GTCTCACTAG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CATCCTCAAA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CAGGGTAAGA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ATCACCATGA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GAGCTGTAGG</w:t>
      </w:r>
    </w:p>
    <w:p w:rsidR="00D30F1F" w:rsidRDefault="00252F96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421.</w:t>
      </w:r>
      <w:r>
        <w:rPr>
          <w:rFonts w:ascii="Courier New" w:hAnsi="Courier New" w:cs="Courier New"/>
          <w:caps/>
        </w:rPr>
        <w:tab/>
      </w:r>
      <w:r w:rsidR="00100948" w:rsidRPr="00100948">
        <w:rPr>
          <w:rFonts w:ascii="Courier New" w:hAnsi="Courier New" w:cs="Courier New"/>
          <w:caps/>
        </w:rPr>
        <w:t>T</w:t>
      </w:r>
      <w:r w:rsidR="00D30F1F">
        <w:rPr>
          <w:rFonts w:ascii="Courier New" w:hAnsi="Courier New" w:cs="Courier New"/>
          <w:caps/>
        </w:rPr>
        <w:t xml:space="preserve">  </w:t>
      </w:r>
    </w:p>
    <w:p w:rsidR="00100948" w:rsidRDefault="00100948" w:rsidP="00100948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</w:p>
    <w:p w:rsidR="00BE4771" w:rsidRDefault="00BE4771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MUTANT GENOMIC FRAGMENT:</w:t>
      </w:r>
      <w:r>
        <w:rPr>
          <w:rFonts w:ascii="Courier New" w:hAnsi="Courier New" w:cs="Courier New"/>
        </w:rPr>
        <w:tab/>
      </w:r>
    </w:p>
    <w:p w:rsidR="00401F79" w:rsidRDefault="00401F79" w:rsidP="00BE4771">
      <w:pPr>
        <w:spacing w:after="0" w:line="240" w:lineRule="auto"/>
        <w:rPr>
          <w:rFonts w:ascii="Courier New" w:hAnsi="Courier New" w:cs="Courier New"/>
        </w:rPr>
      </w:pPr>
    </w:p>
    <w:p w:rsidR="00434CFB" w:rsidRDefault="00913B05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001</w:t>
      </w:r>
      <w:proofErr w:type="gramStart"/>
      <w:r>
        <w:rPr>
          <w:rFonts w:ascii="Courier New" w:hAnsi="Courier New" w:cs="Courier New"/>
        </w:rPr>
        <w:t>..02</w:t>
      </w:r>
      <w:r w:rsidR="00434CFB">
        <w:rPr>
          <w:rFonts w:ascii="Courier New" w:hAnsi="Courier New" w:cs="Courier New"/>
        </w:rPr>
        <w:t>7</w:t>
      </w:r>
      <w:proofErr w:type="gramEnd"/>
      <w:r w:rsidR="00BE4771">
        <w:rPr>
          <w:rFonts w:ascii="Courier New" w:hAnsi="Courier New" w:cs="Courier New"/>
        </w:rPr>
        <w:tab/>
        <w:t xml:space="preserve">Forward primer: </w:t>
      </w:r>
      <w:r w:rsidR="00252F96" w:rsidRPr="00252F96">
        <w:rPr>
          <w:rFonts w:ascii="Courier New" w:hAnsi="Courier New" w:cs="Courier New"/>
        </w:rPr>
        <w:t>AAGCTCCTTCAGACTTAAGATGGAAGC</w:t>
      </w:r>
    </w:p>
    <w:p w:rsidR="00BE4771" w:rsidRDefault="00575691" w:rsidP="00BE477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</w:t>
      </w:r>
      <w:proofErr w:type="gramStart"/>
      <w:r>
        <w:rPr>
          <w:rFonts w:ascii="Courier New" w:hAnsi="Courier New" w:cs="Courier New"/>
        </w:rPr>
        <w:t>..2</w:t>
      </w:r>
      <w:r>
        <w:rPr>
          <w:rFonts w:ascii="Courier New" w:hAnsi="Courier New" w:cs="Courier New"/>
        </w:rPr>
        <w:t>61</w:t>
      </w:r>
      <w:proofErr w:type="gramEnd"/>
      <w:r w:rsidR="00BE4771">
        <w:rPr>
          <w:rFonts w:ascii="Courier New" w:hAnsi="Courier New" w:cs="Courier New"/>
        </w:rPr>
        <w:tab/>
        <w:t xml:space="preserve">exon </w:t>
      </w:r>
      <w:r w:rsidR="009B3839">
        <w:rPr>
          <w:rFonts w:ascii="Courier New" w:hAnsi="Courier New" w:cs="Courier New"/>
        </w:rPr>
        <w:t>2</w:t>
      </w:r>
      <w:r w:rsidR="00BE4771">
        <w:rPr>
          <w:rFonts w:ascii="Courier New" w:hAnsi="Courier New" w:cs="Courier New"/>
        </w:rPr>
        <w:t xml:space="preserve"> (</w:t>
      </w:r>
      <w:r w:rsidR="00401F79">
        <w:rPr>
          <w:rFonts w:ascii="Courier New" w:hAnsi="Courier New" w:cs="Courier New"/>
        </w:rPr>
        <w:t>112</w:t>
      </w:r>
      <w:r w:rsidR="00BE4771">
        <w:rPr>
          <w:rFonts w:ascii="Courier New" w:hAnsi="Courier New" w:cs="Courier New"/>
        </w:rPr>
        <w:t xml:space="preserve"> bp)</w:t>
      </w:r>
    </w:p>
    <w:p w:rsidR="00BE4771" w:rsidRDefault="00BE4771" w:rsidP="00682954">
      <w:pPr>
        <w:spacing w:after="0" w:line="240" w:lineRule="auto"/>
        <w:ind w:left="72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Translation: </w:t>
      </w:r>
      <w:r w:rsidR="00434CFB">
        <w:rPr>
          <w:rFonts w:ascii="Courier New" w:hAnsi="Courier New" w:cs="Courier New"/>
        </w:rPr>
        <w:t>“SKGPIVPLNVADQKLLEASTQFQKKQGKNTIDF</w:t>
      </w:r>
      <w:r w:rsidR="00434CFB">
        <w:rPr>
          <w:rFonts w:ascii="Courier New" w:hAnsi="Courier New" w:cs="Courier New"/>
        </w:rPr>
        <w:t>*</w:t>
      </w:r>
      <w:r w:rsidR="00434CFB">
        <w:rPr>
          <w:rFonts w:ascii="Courier New" w:hAnsi="Courier New" w:cs="Courier New"/>
        </w:rPr>
        <w:t>”</w:t>
      </w:r>
    </w:p>
    <w:p w:rsidR="00BE4771" w:rsidRDefault="008E400A" w:rsidP="00BE4771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1</w:t>
      </w:r>
      <w:r w:rsidR="00B461DE">
        <w:rPr>
          <w:rFonts w:ascii="Courier New" w:hAnsi="Courier New" w:cs="Courier New"/>
          <w:color w:val="000000" w:themeColor="text1"/>
        </w:rPr>
        <w:t>24</w:t>
      </w:r>
      <w:r w:rsidR="001E6515">
        <w:rPr>
          <w:rFonts w:ascii="Courier New" w:hAnsi="Courier New" w:cs="Courier New"/>
          <w:color w:val="000000" w:themeColor="text1"/>
        </w:rPr>
        <w:t>..</w:t>
      </w:r>
      <w:r w:rsidR="00B461DE">
        <w:rPr>
          <w:rFonts w:ascii="Courier New" w:hAnsi="Courier New" w:cs="Courier New"/>
          <w:color w:val="000000" w:themeColor="text1"/>
        </w:rPr>
        <w:t>286</w:t>
      </w:r>
      <w:r w:rsidR="001E6515">
        <w:rPr>
          <w:rFonts w:ascii="Courier New" w:hAnsi="Courier New" w:cs="Courier New"/>
          <w:color w:val="000000" w:themeColor="text1"/>
        </w:rPr>
        <w:tab/>
      </w:r>
      <w:r w:rsidR="00B461DE">
        <w:rPr>
          <w:rFonts w:ascii="Courier New" w:hAnsi="Courier New" w:cs="Courier New"/>
          <w:color w:val="000000" w:themeColor="text1"/>
        </w:rPr>
        <w:t xml:space="preserve">163 </w:t>
      </w:r>
      <w:bookmarkStart w:id="0" w:name="_GoBack"/>
      <w:bookmarkEnd w:id="0"/>
      <w:r w:rsidR="00D30F1F">
        <w:rPr>
          <w:rFonts w:ascii="Courier New" w:hAnsi="Courier New" w:cs="Courier New"/>
          <w:color w:val="000000" w:themeColor="text1"/>
        </w:rPr>
        <w:t xml:space="preserve">base </w:t>
      </w:r>
      <w:r w:rsidR="001E6515">
        <w:rPr>
          <w:rFonts w:ascii="Courier New" w:hAnsi="Courier New" w:cs="Courier New"/>
          <w:color w:val="000000" w:themeColor="text1"/>
        </w:rPr>
        <w:t xml:space="preserve">repair </w:t>
      </w:r>
      <w:r>
        <w:rPr>
          <w:rFonts w:ascii="Courier New" w:hAnsi="Courier New" w:cs="Courier New"/>
          <w:color w:val="000000" w:themeColor="text1"/>
        </w:rPr>
        <w:t>oligonucleotide</w:t>
      </w:r>
      <w:r w:rsidR="001E6515">
        <w:rPr>
          <w:rFonts w:ascii="Courier New" w:hAnsi="Courier New" w:cs="Courier New"/>
          <w:color w:val="000000" w:themeColor="text1"/>
        </w:rPr>
        <w:t xml:space="preserve"> (forward strand)</w:t>
      </w:r>
    </w:p>
    <w:p w:rsidR="00D30F1F" w:rsidRDefault="008E400A" w:rsidP="00BE4771">
      <w:pPr>
        <w:spacing w:after="0" w:line="240" w:lineRule="auto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2</w:t>
      </w:r>
      <w:r w:rsidR="00B461DE">
        <w:rPr>
          <w:rFonts w:ascii="Courier New" w:hAnsi="Courier New" w:cs="Courier New"/>
          <w:color w:val="000000" w:themeColor="text1"/>
        </w:rPr>
        <w:t>42</w:t>
      </w:r>
      <w:proofErr w:type="gramStart"/>
      <w:r w:rsidR="0027614F">
        <w:rPr>
          <w:rFonts w:ascii="Courier New" w:hAnsi="Courier New" w:cs="Courier New"/>
          <w:color w:val="000000" w:themeColor="text1"/>
        </w:rPr>
        <w:t>..</w:t>
      </w:r>
      <w:r>
        <w:rPr>
          <w:rFonts w:ascii="Courier New" w:hAnsi="Courier New" w:cs="Courier New"/>
          <w:color w:val="000000" w:themeColor="text1"/>
        </w:rPr>
        <w:t>2</w:t>
      </w:r>
      <w:r w:rsidR="00B461DE">
        <w:rPr>
          <w:rFonts w:ascii="Courier New" w:hAnsi="Courier New" w:cs="Courier New"/>
          <w:color w:val="000000" w:themeColor="text1"/>
        </w:rPr>
        <w:t>47</w:t>
      </w:r>
      <w:proofErr w:type="gramEnd"/>
      <w:r w:rsidR="0027614F">
        <w:rPr>
          <w:rFonts w:ascii="Courier New" w:hAnsi="Courier New" w:cs="Courier New"/>
          <w:color w:val="000000" w:themeColor="text1"/>
        </w:rPr>
        <w:tab/>
      </w:r>
      <w:proofErr w:type="spellStart"/>
      <w:r w:rsidR="00401F79">
        <w:rPr>
          <w:rFonts w:ascii="Courier New" w:hAnsi="Courier New" w:cs="Courier New"/>
          <w:color w:val="000000" w:themeColor="text1"/>
        </w:rPr>
        <w:t>ClaI</w:t>
      </w:r>
      <w:proofErr w:type="spellEnd"/>
      <w:r w:rsidR="00401F79">
        <w:rPr>
          <w:rFonts w:ascii="Courier New" w:hAnsi="Courier New" w:cs="Courier New"/>
          <w:color w:val="000000" w:themeColor="text1"/>
        </w:rPr>
        <w:t xml:space="preserve"> </w:t>
      </w:r>
      <w:r w:rsidR="00D30F1F">
        <w:rPr>
          <w:rFonts w:ascii="Courier New" w:hAnsi="Courier New" w:cs="Courier New"/>
          <w:color w:val="000000" w:themeColor="text1"/>
        </w:rPr>
        <w:t>site introduced</w:t>
      </w:r>
    </w:p>
    <w:p w:rsidR="00AC3508" w:rsidRDefault="008E400A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397</w:t>
      </w:r>
      <w:proofErr w:type="gramStart"/>
      <w:r w:rsidR="00BE4771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420</w:t>
      </w:r>
      <w:proofErr w:type="gramEnd"/>
      <w:r w:rsidR="00BE4771">
        <w:rPr>
          <w:rFonts w:ascii="Courier New" w:hAnsi="Courier New" w:cs="Courier New"/>
        </w:rPr>
        <w:tab/>
        <w:t xml:space="preserve">Reverse primer: </w:t>
      </w:r>
      <w:r w:rsidR="00252F96" w:rsidRPr="00252F96">
        <w:rPr>
          <w:rFonts w:ascii="Courier New" w:hAnsi="Courier New" w:cs="Courier New"/>
        </w:rPr>
        <w:t>ACCTACAGCTCTCATGGTGATTCTTAC</w:t>
      </w: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401F79" w:rsidRDefault="00401F79" w:rsidP="00AC3508">
      <w:pPr>
        <w:spacing w:after="0" w:line="240" w:lineRule="auto"/>
        <w:rPr>
          <w:rFonts w:ascii="Courier New" w:hAnsi="Courier New" w:cs="Courier New"/>
        </w:rPr>
      </w:pP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lastRenderedPageBreak/>
        <w:t>1.</w:t>
      </w:r>
      <w:r>
        <w:rPr>
          <w:rFonts w:ascii="Courier New" w:hAnsi="Courier New" w:cs="Courier New"/>
          <w:caps/>
        </w:rPr>
        <w:tab/>
        <w:t>A</w:t>
      </w:r>
      <w:r w:rsidRPr="00100948">
        <w:rPr>
          <w:rFonts w:ascii="Courier New" w:hAnsi="Courier New" w:cs="Courier New"/>
          <w:caps/>
        </w:rPr>
        <w:t>AGCTCCTTC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AGACTTAAGA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TGGAAGCCAT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ATACAGCTAT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CTGCATATCA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GTATCTGAAT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61.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TTACAAATGC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TATGAAATTC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TAGGAATATG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GTGAAAAGAG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ATTTCACATT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TACTTCCCTT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121.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ATGTCATAAT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TTTTTGCTTA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ATTCTTCAGA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ATCCAAAGGC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CCTATTGTGC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CTTTAAATGT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181.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AGCTGACCAA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AAGCTTCTTG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AAGCTAGCAC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ACAGTTTCAG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AAAAAACAAG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GGAAGAATAC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241.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TAT</w:t>
      </w:r>
      <w:r>
        <w:rPr>
          <w:rFonts w:ascii="Courier New" w:hAnsi="Courier New" w:cs="Courier New"/>
          <w:caps/>
        </w:rPr>
        <w:t>c</w:t>
      </w:r>
      <w:r w:rsidRPr="00100948">
        <w:rPr>
          <w:rFonts w:ascii="Courier New" w:hAnsi="Courier New" w:cs="Courier New"/>
          <w:caps/>
        </w:rPr>
        <w:t>GATTTT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TGATGATGGA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GGTAAGGCCA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TTAATGTATT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TATTTTATAA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AGAATTACTG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301.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AAAATGTAAG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AATAGTGCTA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AGAAATGGCA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TGCTTTCTTC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CTGTGTTTAC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CCCGTTCAGG</w:t>
      </w:r>
    </w:p>
    <w:p w:rsidR="00942456" w:rsidRDefault="00942456" w:rsidP="00942456">
      <w:pPr>
        <w:spacing w:after="0" w:line="240" w:lineRule="auto"/>
        <w:ind w:left="720" w:hanging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361.</w:t>
      </w:r>
      <w:r>
        <w:rPr>
          <w:rFonts w:ascii="Courier New" w:hAnsi="Courier New" w:cs="Courier New"/>
          <w:caps/>
        </w:rPr>
        <w:tab/>
      </w:r>
      <w:r w:rsidRPr="00100948">
        <w:rPr>
          <w:rFonts w:ascii="Courier New" w:hAnsi="Courier New" w:cs="Courier New"/>
          <w:caps/>
        </w:rPr>
        <w:t>TCTCACTAGC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ATCCTCAAAC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AGGGTAAGAA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TCACCATGAG</w:t>
      </w:r>
      <w:r>
        <w:rPr>
          <w:rFonts w:ascii="Courier New" w:hAnsi="Courier New" w:cs="Courier New"/>
          <w:caps/>
        </w:rPr>
        <w:t xml:space="preserve"> </w:t>
      </w:r>
      <w:r w:rsidRPr="00100948">
        <w:rPr>
          <w:rFonts w:ascii="Courier New" w:hAnsi="Courier New" w:cs="Courier New"/>
          <w:caps/>
        </w:rPr>
        <w:t>AGCTGTAGGT</w:t>
      </w:r>
      <w:r>
        <w:rPr>
          <w:rFonts w:ascii="Courier New" w:hAnsi="Courier New" w:cs="Courier New"/>
          <w:caps/>
        </w:rPr>
        <w:t xml:space="preserve">  </w:t>
      </w:r>
    </w:p>
    <w:p w:rsidR="005A55AE" w:rsidRDefault="005A55AE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F0318C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74930</wp:posOffset>
            </wp:positionV>
            <wp:extent cx="3319145" cy="3262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CC1-DFX 05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p w:rsidR="008E400A" w:rsidRDefault="008E400A" w:rsidP="00AC3508">
      <w:pPr>
        <w:spacing w:after="0" w:line="240" w:lineRule="auto"/>
        <w:rPr>
          <w:rFonts w:ascii="Courier New" w:hAnsi="Courier New" w:cs="Courier New"/>
        </w:rPr>
      </w:pPr>
    </w:p>
    <w:sectPr w:rsidR="008E400A" w:rsidSect="00AC3508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17C"/>
    <w:multiLevelType w:val="hybridMultilevel"/>
    <w:tmpl w:val="DE36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660"/>
    <w:multiLevelType w:val="hybridMultilevel"/>
    <w:tmpl w:val="20CA421A"/>
    <w:lvl w:ilvl="0" w:tplc="4F8C13C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0DB"/>
    <w:multiLevelType w:val="hybridMultilevel"/>
    <w:tmpl w:val="1E28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1163"/>
    <w:multiLevelType w:val="hybridMultilevel"/>
    <w:tmpl w:val="746841AA"/>
    <w:lvl w:ilvl="0" w:tplc="0AE69A06">
      <w:start w:val="108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02F47"/>
    <w:multiLevelType w:val="hybridMultilevel"/>
    <w:tmpl w:val="68AC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319E7"/>
    <w:multiLevelType w:val="hybridMultilevel"/>
    <w:tmpl w:val="C300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08"/>
    <w:rsid w:val="00095058"/>
    <w:rsid w:val="00095796"/>
    <w:rsid w:val="00100948"/>
    <w:rsid w:val="001A5835"/>
    <w:rsid w:val="001B1305"/>
    <w:rsid w:val="001B6E57"/>
    <w:rsid w:val="001E6515"/>
    <w:rsid w:val="00252F96"/>
    <w:rsid w:val="0027614F"/>
    <w:rsid w:val="00361384"/>
    <w:rsid w:val="00362B8B"/>
    <w:rsid w:val="0037490E"/>
    <w:rsid w:val="003B0C33"/>
    <w:rsid w:val="003D6717"/>
    <w:rsid w:val="003F4079"/>
    <w:rsid w:val="00401F79"/>
    <w:rsid w:val="00412844"/>
    <w:rsid w:val="00434CFB"/>
    <w:rsid w:val="00491D1D"/>
    <w:rsid w:val="004D26C9"/>
    <w:rsid w:val="0055225D"/>
    <w:rsid w:val="00575691"/>
    <w:rsid w:val="005A55AE"/>
    <w:rsid w:val="005C1C84"/>
    <w:rsid w:val="00606603"/>
    <w:rsid w:val="0064046F"/>
    <w:rsid w:val="00682954"/>
    <w:rsid w:val="006F4EC6"/>
    <w:rsid w:val="0081276D"/>
    <w:rsid w:val="00823606"/>
    <w:rsid w:val="00823B18"/>
    <w:rsid w:val="00843283"/>
    <w:rsid w:val="008B1B05"/>
    <w:rsid w:val="008E400A"/>
    <w:rsid w:val="00913B05"/>
    <w:rsid w:val="009354EA"/>
    <w:rsid w:val="00942456"/>
    <w:rsid w:val="00966E79"/>
    <w:rsid w:val="009B3839"/>
    <w:rsid w:val="009E1792"/>
    <w:rsid w:val="009F0101"/>
    <w:rsid w:val="00A255CA"/>
    <w:rsid w:val="00A30583"/>
    <w:rsid w:val="00A84BFD"/>
    <w:rsid w:val="00A9799F"/>
    <w:rsid w:val="00AC2B9D"/>
    <w:rsid w:val="00AC3508"/>
    <w:rsid w:val="00AD251A"/>
    <w:rsid w:val="00AE57C7"/>
    <w:rsid w:val="00B461DE"/>
    <w:rsid w:val="00B74D8B"/>
    <w:rsid w:val="00B91115"/>
    <w:rsid w:val="00BE4771"/>
    <w:rsid w:val="00C97AF5"/>
    <w:rsid w:val="00D05902"/>
    <w:rsid w:val="00D30F1F"/>
    <w:rsid w:val="00D93121"/>
    <w:rsid w:val="00D95C33"/>
    <w:rsid w:val="00DC4231"/>
    <w:rsid w:val="00DE6711"/>
    <w:rsid w:val="00E50109"/>
    <w:rsid w:val="00F0318C"/>
    <w:rsid w:val="00F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Delpire, Eric</dc:creator>
  <cp:lastModifiedBy>Delpire, Eric</cp:lastModifiedBy>
  <cp:revision>10</cp:revision>
  <dcterms:created xsi:type="dcterms:W3CDTF">2018-07-04T13:35:00Z</dcterms:created>
  <dcterms:modified xsi:type="dcterms:W3CDTF">2018-07-04T19:23:00Z</dcterms:modified>
</cp:coreProperties>
</file>