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1A" w:rsidRDefault="00F436D2">
      <w:pPr>
        <w:pStyle w:val="Heading1"/>
      </w:pPr>
      <w:r>
        <w:rPr>
          <w:rFonts w:ascii="Century Gothic" w:eastAsia="+mn-ea" w:hAnsi="Century Gothic" w:cs="+mn-cs"/>
          <w:noProof/>
          <w:color w:val="000000"/>
          <w:kern w:val="24"/>
          <w:szCs w:val="19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77913DF6">
                <wp:simplePos x="0" y="0"/>
                <wp:positionH relativeFrom="margin">
                  <wp:posOffset>4191000</wp:posOffset>
                </wp:positionH>
                <wp:positionV relativeFrom="margin">
                  <wp:posOffset>1276350</wp:posOffset>
                </wp:positionV>
                <wp:extent cx="2266950" cy="7202170"/>
                <wp:effectExtent l="0" t="0" r="19050" b="10160"/>
                <wp:wrapSquare wrapText="bothSides"/>
                <wp:docPr id="6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72021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7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51A" w:rsidRDefault="00661FF9" w:rsidP="00435409">
                            <w:pPr>
                              <w:spacing w:before="240" w:after="240" w:line="240" w:lineRule="auto"/>
                              <w:ind w:right="346" w:firstLine="0"/>
                              <w:rPr>
                                <w:rFonts w:ascii="Book Antiqua" w:eastAsia="+mn-ea" w:hAnsi="Book Antiqua" w:cs="+mn-cs"/>
                                <w:cap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eastAsia="+mn-ea" w:hAnsi="Book Antiqua" w:cs="+mn-cs"/>
                                <w:caps/>
                                <w:color w:val="1F497D" w:themeColor="text2"/>
                                <w:kern w:val="24"/>
                                <w:sz w:val="24"/>
                                <w:szCs w:val="24"/>
                              </w:rPr>
                              <w:t>Training Requirements:</w:t>
                            </w:r>
                          </w:p>
                          <w:p w:rsidR="00661FF9" w:rsidRDefault="00661FF9" w:rsidP="00661FF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right="34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8-hour course</w:t>
                            </w:r>
                          </w:p>
                          <w:p w:rsidR="005A765D" w:rsidRDefault="005A765D" w:rsidP="005A765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line="360" w:lineRule="auto"/>
                              <w:ind w:left="990" w:right="34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Eight webinars</w:t>
                            </w:r>
                          </w:p>
                          <w:p w:rsidR="005A765D" w:rsidRDefault="005A765D" w:rsidP="005A765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line="360" w:lineRule="auto"/>
                              <w:ind w:left="990" w:right="9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Led by nurse, dietitian, &amp; gerontologist</w:t>
                            </w:r>
                          </w:p>
                          <w:p w:rsidR="005A765D" w:rsidRDefault="005A765D" w:rsidP="005A765D">
                            <w:pPr>
                              <w:pStyle w:val="ListParagraph"/>
                              <w:spacing w:line="360" w:lineRule="auto"/>
                              <w:ind w:left="990" w:right="90" w:firstLine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C551A" w:rsidRDefault="005A765D" w:rsidP="00661FF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right="34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Performance (</w:t>
                            </w:r>
                            <w:r w:rsidR="00C6734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Skills) or Written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Evaluation</w:t>
                            </w:r>
                            <w:r w:rsidR="00923ACA" w:rsidRPr="00661FF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35409" w:rsidRDefault="00435409" w:rsidP="00435409"/>
                          <w:p w:rsidR="00435409" w:rsidRDefault="00435409" w:rsidP="00435409"/>
                          <w:p w:rsidR="00435409" w:rsidRDefault="00435409" w:rsidP="008F4242">
                            <w:pPr>
                              <w:spacing w:line="240" w:lineRule="auto"/>
                              <w:ind w:firstLine="0"/>
                              <w:rPr>
                                <w:rFonts w:ascii="Book Antiqua" w:hAnsi="Book Antiqua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A15FCA">
                              <w:rPr>
                                <w:rFonts w:ascii="Book Antiqua" w:hAnsi="Book Antiqua"/>
                                <w:color w:val="17365D" w:themeColor="text2" w:themeShade="BF"/>
                                <w:sz w:val="24"/>
                                <w:szCs w:val="24"/>
                              </w:rPr>
                              <w:t>HOW DO I PARTICIPATE IN TRAINING?</w:t>
                            </w:r>
                          </w:p>
                          <w:p w:rsidR="008F4242" w:rsidRPr="00A15FCA" w:rsidRDefault="008F4242" w:rsidP="008F4242">
                            <w:pPr>
                              <w:spacing w:line="240" w:lineRule="auto"/>
                              <w:ind w:firstLine="0"/>
                              <w:rPr>
                                <w:rFonts w:ascii="Book Antiqua" w:hAnsi="Book Antiqua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:rsidR="00435409" w:rsidRPr="00A15FCA" w:rsidRDefault="00435409" w:rsidP="004354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A15FCA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Contact: </w:t>
                            </w:r>
                          </w:p>
                        </w:txbxContent>
                      </wps:txbx>
                      <wps:bodyPr wrap="square" lIns="182880" tIns="45703" rIns="182880" bIns="45703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83000</wp14:pctHeight>
                </wp14:sizeRelV>
              </wp:anchor>
            </w:drawing>
          </mc:Choice>
          <mc:Fallback>
            <w:pict>
              <v:rect id="Sidebar" o:spid="_x0000_s1026" style="position:absolute;margin-left:330pt;margin-top:100.5pt;width:178.5pt;height:567.1pt;z-index:251667456;visibility:visible;mso-wrap-style:square;mso-width-percent:0;mso-height-percent:83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83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" fillcolor="#d6e3bc [1302]" strokecolor="#365f91 [2404]" strokeweight=".5pt">
                <v:fill opacity="46003f"/>
                <v:textbox inset="14.4pt,1.2695mm,14.4pt,1.2695mm">
                  <w:txbxContent>
                    <w:p w:rsidR="007C551A" w:rsidRDefault="00661FF9" w:rsidP="00435409">
                      <w:pPr>
                        <w:spacing w:before="240" w:after="240" w:line="240" w:lineRule="auto"/>
                        <w:ind w:right="346" w:firstLine="0"/>
                        <w:rPr>
                          <w:rFonts w:ascii="Book Antiqua" w:eastAsia="+mn-ea" w:hAnsi="Book Antiqua" w:cs="+mn-cs"/>
                          <w:caps/>
                          <w:color w:val="1F497D" w:themeColor="text2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eastAsia="+mn-ea" w:hAnsi="Book Antiqua" w:cs="+mn-cs"/>
                          <w:caps/>
                          <w:color w:val="1F497D" w:themeColor="text2"/>
                          <w:kern w:val="24"/>
                          <w:sz w:val="24"/>
                          <w:szCs w:val="24"/>
                        </w:rPr>
                        <w:t>Training Requirements:</w:t>
                      </w:r>
                    </w:p>
                    <w:p w:rsidR="00661FF9" w:rsidRDefault="00661FF9" w:rsidP="00661FF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right="34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8-hour course</w:t>
                      </w:r>
                    </w:p>
                    <w:p w:rsidR="005A765D" w:rsidRDefault="005A765D" w:rsidP="005A765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line="360" w:lineRule="auto"/>
                        <w:ind w:left="990" w:right="34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Eight webinars</w:t>
                      </w:r>
                    </w:p>
                    <w:p w:rsidR="005A765D" w:rsidRDefault="005A765D" w:rsidP="005A765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line="360" w:lineRule="auto"/>
                        <w:ind w:left="990" w:right="9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Led by nurse, dietitian, &amp; gerontologist</w:t>
                      </w:r>
                    </w:p>
                    <w:p w:rsidR="005A765D" w:rsidRDefault="005A765D" w:rsidP="005A765D">
                      <w:pPr>
                        <w:pStyle w:val="ListParagraph"/>
                        <w:spacing w:line="360" w:lineRule="auto"/>
                        <w:ind w:left="990" w:right="9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C551A" w:rsidRDefault="005A765D" w:rsidP="00661FF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ind w:right="34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Performance (</w:t>
                      </w:r>
                      <w:r w:rsidR="00C6734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Skills) or Written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Evaluation</w:t>
                      </w:r>
                      <w:r w:rsidR="00923ACA" w:rsidRPr="00661FF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35409" w:rsidRDefault="00435409" w:rsidP="00435409"/>
                    <w:p w:rsidR="00435409" w:rsidRDefault="00435409" w:rsidP="00435409"/>
                    <w:p w:rsidR="00435409" w:rsidRDefault="00435409" w:rsidP="008F4242">
                      <w:pPr>
                        <w:spacing w:line="240" w:lineRule="auto"/>
                        <w:ind w:firstLine="0"/>
                        <w:rPr>
                          <w:rFonts w:ascii="Book Antiqua" w:hAnsi="Book Antiqua"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A15FCA">
                        <w:rPr>
                          <w:rFonts w:ascii="Book Antiqua" w:hAnsi="Book Antiqua"/>
                          <w:color w:val="17365D" w:themeColor="text2" w:themeShade="BF"/>
                          <w:sz w:val="24"/>
                          <w:szCs w:val="24"/>
                        </w:rPr>
                        <w:t>HOW DO I PARTICIPATE IN TRAINING?</w:t>
                      </w:r>
                    </w:p>
                    <w:p w:rsidR="008F4242" w:rsidRPr="00A15FCA" w:rsidRDefault="008F4242" w:rsidP="008F4242">
                      <w:pPr>
                        <w:spacing w:line="240" w:lineRule="auto"/>
                        <w:ind w:firstLine="0"/>
                        <w:rPr>
                          <w:rFonts w:ascii="Book Antiqua" w:hAnsi="Book Antiqua"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435409" w:rsidRPr="00A15FCA" w:rsidRDefault="00435409" w:rsidP="004354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A15FCA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Contact: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84D282A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margin">
                      <wp14:pctPosVOffset>9100</wp14:pctPosVOffset>
                    </wp:positionV>
                  </mc:Choice>
                  <mc:Fallback>
                    <wp:positionV relativeFrom="page">
                      <wp:posOffset>1475740</wp:posOffset>
                    </wp:positionV>
                  </mc:Fallback>
                </mc:AlternateContent>
                <wp:extent cx="6548120" cy="383540"/>
                <wp:effectExtent l="0" t="0" r="0" b="0"/>
                <wp:wrapSquare wrapText="bothSides"/>
                <wp:docPr id="5" name="Box: Company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3835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51A" w:rsidRPr="00661FF9" w:rsidRDefault="00FB67CB">
                            <w:pPr>
                              <w:pStyle w:val="Subtitle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6"/>
                                  <w:szCs w:val="26"/>
                                </w:rPr>
                                <w:alias w:val="Company"/>
                                <w:id w:val="2039312884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23ACA" w:rsidRPr="00661FF9">
                                  <w:rPr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training for non-nursing staff to assist residents with meals and snacks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91405" tIns="45703" rIns="91405" bIns="54864" rtlCol="0" anchor="b"/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Box: Company name" o:spid="_x0000_s1027" style="position:absolute;margin-left:0;margin-top:0;width:515.6pt;height:30.2pt;z-index:251659264;visibility:visible;mso-wrap-style:square;mso-width-percent:1023;mso-height-percent:0;mso-top-percent:91;mso-wrap-distance-left:9pt;mso-wrap-distance-top:0;mso-wrap-distance-right:9pt;mso-wrap-distance-bottom:0;mso-position-horizontal:center;mso-position-horizontal-relative:margin;mso-position-vertical-relative:margin;mso-width-percent:1023;mso-height-percent:0;mso-top-percent:91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" fillcolor="#4f81bd [3204]" stroked="f" strokeweight=".5pt">
                <v:textbox inset="2.53903mm,1.2695mm,2.53903mm,4.32pt">
                  <w:txbxContent>
                    <w:p w:rsidR="007C551A" w:rsidRPr="00661FF9" w:rsidRDefault="00FB67CB">
                      <w:pPr>
                        <w:pStyle w:val="Subtitle"/>
                        <w:jc w:val="center"/>
                        <w:rPr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6"/>
                            <w:szCs w:val="26"/>
                          </w:rPr>
                          <w:alias w:val="Company"/>
                          <w:id w:val="203931288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923ACA" w:rsidRPr="00661FF9">
                            <w:rPr>
                              <w:color w:val="FFFFFF" w:themeColor="background1"/>
                              <w:sz w:val="26"/>
                              <w:szCs w:val="26"/>
                            </w:rPr>
                            <w:t>training for non-nursing staff to assist residents with meals and snacks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editId="63BCEA6B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margin">
                      <wp14:pctPosVOffset>800</wp14:pctPosVOffset>
                    </wp:positionV>
                  </mc:Choice>
                  <mc:Fallback>
                    <wp:positionV relativeFrom="page">
                      <wp:posOffset>755015</wp:posOffset>
                    </wp:positionV>
                  </mc:Fallback>
                </mc:AlternateContent>
                <wp:extent cx="6548120" cy="1097280"/>
                <wp:effectExtent l="0" t="0" r="0" b="7620"/>
                <wp:wrapSquare wrapText="bothSides"/>
                <wp:docPr id="7" name="Box: Newsletter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10972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51A" w:rsidRDefault="00FB67CB">
                            <w:pPr>
                              <w:pStyle w:val="Title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alias w:val="Title"/>
                                <w:id w:val="-54555553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23ACA"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become a </w:t>
                                </w:r>
                                <w:r w:rsidR="00FB5D1F"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Trained </w:t>
                                </w:r>
                                <w:r w:rsidR="00923ACA"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Feeding assistant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365760" tIns="45703" rIns="365760" bIns="429768" rtlCol="0" anchor="b"/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Box: Newsletter title" o:spid="_x0000_s1028" style="position:absolute;margin-left:0;margin-top:0;width:515.6pt;height:86.4pt;z-index:251660288;visibility:visible;mso-wrap-style:square;mso-width-percent:1023;mso-height-percent:0;mso-top-percent:8;mso-wrap-distance-left:9pt;mso-wrap-distance-top:7.2pt;mso-wrap-distance-right:9pt;mso-wrap-distance-bottom:7.2pt;mso-position-horizontal:center;mso-position-horizontal-relative:margin;mso-position-vertical-relative:margin;mso-width-percent:1023;mso-height-percent:0;mso-top-percent:8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" filled="f" strokecolor="#365f91 [2404]" strokeweight=".5pt">
                <v:textbox inset="28.8pt,1.2695mm,28.8pt,33.84pt">
                  <w:txbxContent>
                    <w:p w:rsidR="007C551A" w:rsidRDefault="00FB67CB">
                      <w:pPr>
                        <w:pStyle w:val="Title"/>
                        <w:jc w:val="center"/>
                        <w:rPr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b/>
                            <w:bCs/>
                            <w:sz w:val="36"/>
                            <w:szCs w:val="36"/>
                          </w:rPr>
                          <w:alias w:val="Title"/>
                          <w:id w:val="-54555553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923ACA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become a </w:t>
                          </w:r>
                          <w:r w:rsidR="00FB5D1F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Trained </w:t>
                          </w:r>
                          <w:r w:rsidR="00923ACA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Feeding assistant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54C0C">
        <w:t>Why become a feeding assistant?</w:t>
      </w:r>
      <w:r>
        <w:t xml:space="preserve"> </w:t>
      </w:r>
    </w:p>
    <w:p w:rsidR="00C6734F" w:rsidRPr="00226364" w:rsidRDefault="00C6734F">
      <w:pPr>
        <w:pStyle w:val="StorySubtitle"/>
        <w:rPr>
          <w:sz w:val="16"/>
          <w:szCs w:val="16"/>
        </w:rPr>
      </w:pPr>
    </w:p>
    <w:p w:rsidR="007C551A" w:rsidRDefault="00435409">
      <w:pPr>
        <w:pStyle w:val="StorySubtitle"/>
        <w:sectPr w:rsidR="007C551A">
          <w:footerReference w:type="first" r:id="rId7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  <w:r>
        <w:t>Improve your residents’ care experience</w:t>
      </w:r>
      <w:r w:rsidR="00347C61">
        <w:t>…</w:t>
      </w:r>
    </w:p>
    <w:p w:rsidR="00FB5D1F" w:rsidRPr="00CD37EE" w:rsidRDefault="00CC3965" w:rsidP="00CD37EE">
      <w:pPr>
        <w:pStyle w:val="ListParagraph"/>
        <w:numPr>
          <w:ilvl w:val="0"/>
          <w:numId w:val="7"/>
        </w:numPr>
        <w:ind w:left="720"/>
        <w:rPr>
          <w:sz w:val="22"/>
        </w:rPr>
      </w:pPr>
      <w:r w:rsidRPr="00CD37EE">
        <w:rPr>
          <w:sz w:val="22"/>
        </w:rPr>
        <w:t>Residents receive more one-on-</w:t>
      </w:r>
      <w:r w:rsidR="002F09F2" w:rsidRPr="00CD37EE">
        <w:rPr>
          <w:sz w:val="22"/>
        </w:rPr>
        <w:t xml:space="preserve"> </w:t>
      </w:r>
      <w:r w:rsidRPr="00CD37EE">
        <w:rPr>
          <w:sz w:val="22"/>
        </w:rPr>
        <w:t>one time at meals and snacks when facilities utilize trained feeding assistants</w:t>
      </w:r>
    </w:p>
    <w:p w:rsidR="00CC3965" w:rsidRPr="00CD37EE" w:rsidRDefault="00CC3965" w:rsidP="00CC3965">
      <w:pPr>
        <w:rPr>
          <w:sz w:val="22"/>
        </w:rPr>
      </w:pPr>
    </w:p>
    <w:p w:rsidR="00CC3965" w:rsidRPr="00CD37EE" w:rsidRDefault="00CC3965" w:rsidP="00CC3965">
      <w:pPr>
        <w:pStyle w:val="ListParagraph"/>
        <w:numPr>
          <w:ilvl w:val="0"/>
          <w:numId w:val="5"/>
        </w:numPr>
        <w:ind w:left="720"/>
        <w:rPr>
          <w:sz w:val="22"/>
        </w:rPr>
      </w:pPr>
      <w:r w:rsidRPr="00CD37EE">
        <w:rPr>
          <w:sz w:val="22"/>
        </w:rPr>
        <w:t>Residents enjoy the increased attention and social interaction</w:t>
      </w:r>
    </w:p>
    <w:p w:rsidR="00CD37EE" w:rsidRPr="00CD37EE" w:rsidRDefault="00CD37EE" w:rsidP="00CD37EE">
      <w:pPr>
        <w:rPr>
          <w:sz w:val="22"/>
        </w:rPr>
      </w:pPr>
      <w:bookmarkStart w:id="0" w:name="_GoBack"/>
      <w:bookmarkEnd w:id="0"/>
    </w:p>
    <w:p w:rsidR="00CD37EE" w:rsidRPr="00CD37EE" w:rsidRDefault="00CD37EE" w:rsidP="00CD37EE">
      <w:pPr>
        <w:pStyle w:val="ListParagraph"/>
        <w:numPr>
          <w:ilvl w:val="0"/>
          <w:numId w:val="5"/>
        </w:numPr>
        <w:ind w:left="720"/>
        <w:rPr>
          <w:sz w:val="22"/>
        </w:rPr>
      </w:pPr>
      <w:r w:rsidRPr="00CD37EE">
        <w:rPr>
          <w:sz w:val="22"/>
        </w:rPr>
        <w:t>CNAs comments on trained feeding assistants:</w:t>
      </w:r>
    </w:p>
    <w:p w:rsidR="00CD37EE" w:rsidRDefault="00CD37EE" w:rsidP="00CD37EE">
      <w:pPr>
        <w:pStyle w:val="ListParagraph"/>
        <w:numPr>
          <w:ilvl w:val="1"/>
          <w:numId w:val="5"/>
        </w:numPr>
        <w:ind w:left="1080"/>
        <w:rPr>
          <w:sz w:val="22"/>
        </w:rPr>
      </w:pPr>
      <w:r w:rsidRPr="00CD37EE">
        <w:rPr>
          <w:sz w:val="22"/>
        </w:rPr>
        <w:t>“</w:t>
      </w:r>
      <w:r>
        <w:rPr>
          <w:sz w:val="22"/>
        </w:rPr>
        <w:t>The more [feeding assistants], the merrier; it allows us to spend more time with the residents”</w:t>
      </w:r>
    </w:p>
    <w:p w:rsidR="00CD37EE" w:rsidRPr="00CD37EE" w:rsidRDefault="00CD37EE" w:rsidP="00CD37EE">
      <w:pPr>
        <w:pStyle w:val="ListParagraph"/>
        <w:numPr>
          <w:ilvl w:val="0"/>
          <w:numId w:val="5"/>
        </w:numPr>
        <w:rPr>
          <w:sz w:val="22"/>
        </w:rPr>
        <w:sectPr w:rsidR="00CD37EE" w:rsidRPr="00CD37EE" w:rsidSect="00CC3965">
          <w:headerReference w:type="default" r:id="rId8"/>
          <w:type w:val="continuous"/>
          <w:pgSz w:w="12240" w:h="15840"/>
          <w:pgMar w:top="1080" w:right="1080" w:bottom="1080" w:left="1080" w:header="720" w:footer="720" w:gutter="0"/>
          <w:cols w:space="360"/>
          <w:docGrid w:linePitch="360"/>
        </w:sectPr>
      </w:pPr>
      <w:r>
        <w:rPr>
          <w:sz w:val="22"/>
        </w:rPr>
        <w:t>“Having them [feeding assistants] help means residents don</w:t>
      </w:r>
      <w:r w:rsidR="00C6734F">
        <w:rPr>
          <w:sz w:val="22"/>
        </w:rPr>
        <w:t>’t have to wait as long to eat.</w:t>
      </w:r>
    </w:p>
    <w:p w:rsidR="007C551A" w:rsidRPr="00CD37EE" w:rsidRDefault="007C551A" w:rsidP="00CC3965">
      <w:pPr>
        <w:ind w:firstLine="0"/>
        <w:rPr>
          <w:sz w:val="22"/>
        </w:rPr>
      </w:pPr>
    </w:p>
    <w:p w:rsidR="007C551A" w:rsidRDefault="00C6734F" w:rsidP="00C6734F">
      <w:pPr>
        <w:pStyle w:val="StorySubtitle"/>
      </w:pPr>
      <w:r>
        <w:t>Improve sense of teamwork and morale among staff…</w:t>
      </w:r>
    </w:p>
    <w:p w:rsidR="00C6734F" w:rsidRPr="00C6734F" w:rsidRDefault="00C6734F" w:rsidP="00C6734F">
      <w:pPr>
        <w:pStyle w:val="ListParagraph"/>
        <w:numPr>
          <w:ilvl w:val="0"/>
          <w:numId w:val="8"/>
        </w:numPr>
        <w:ind w:left="720" w:right="-180"/>
        <w:rPr>
          <w:sz w:val="22"/>
        </w:rPr>
      </w:pPr>
      <w:r w:rsidRPr="00C6734F">
        <w:rPr>
          <w:sz w:val="22"/>
        </w:rPr>
        <w:t xml:space="preserve">Part of an “All Hands on Deck” philosophy </w:t>
      </w:r>
    </w:p>
    <w:p w:rsidR="00C6734F" w:rsidRPr="00C6734F" w:rsidRDefault="00C6734F" w:rsidP="00C6734F">
      <w:pPr>
        <w:ind w:right="-180" w:firstLine="0"/>
        <w:rPr>
          <w:sz w:val="22"/>
        </w:rPr>
      </w:pPr>
    </w:p>
    <w:p w:rsidR="00C6734F" w:rsidRDefault="00C6734F" w:rsidP="00C6734F">
      <w:pPr>
        <w:pStyle w:val="ListParagraph"/>
        <w:numPr>
          <w:ilvl w:val="0"/>
          <w:numId w:val="8"/>
        </w:numPr>
        <w:ind w:left="720" w:right="-180"/>
        <w:rPr>
          <w:sz w:val="22"/>
        </w:rPr>
      </w:pPr>
      <w:r>
        <w:rPr>
          <w:sz w:val="22"/>
        </w:rPr>
        <w:t>CNAs at facilities with trained feeding assistants appreciated the teamwork approach to care (i.e., that everyone was working together for the residents)</w:t>
      </w:r>
    </w:p>
    <w:p w:rsidR="00C6734F" w:rsidRDefault="00C6734F" w:rsidP="00C6734F">
      <w:pPr>
        <w:ind w:right="-180" w:firstLine="0"/>
        <w:rPr>
          <w:sz w:val="22"/>
        </w:rPr>
      </w:pPr>
    </w:p>
    <w:p w:rsidR="00C6734F" w:rsidRDefault="00C6734F" w:rsidP="00C6734F">
      <w:pPr>
        <w:pStyle w:val="StorySubtitle"/>
      </w:pPr>
      <w:r>
        <w:t>Increase your interaction with residents…</w:t>
      </w:r>
    </w:p>
    <w:p w:rsidR="00C6734F" w:rsidRPr="00C6734F" w:rsidRDefault="00C6734F" w:rsidP="00C6734F">
      <w:pPr>
        <w:pStyle w:val="ListParagraph"/>
        <w:numPr>
          <w:ilvl w:val="0"/>
          <w:numId w:val="11"/>
        </w:numPr>
        <w:ind w:left="720"/>
        <w:rPr>
          <w:sz w:val="22"/>
        </w:rPr>
      </w:pPr>
      <w:r w:rsidRPr="00C6734F">
        <w:rPr>
          <w:sz w:val="22"/>
        </w:rPr>
        <w:t>Get to know your residents better by helping them at meal or snack time</w:t>
      </w:r>
    </w:p>
    <w:p w:rsidR="00C6734F" w:rsidRDefault="00C6734F" w:rsidP="00C6734F">
      <w:pPr>
        <w:ind w:firstLine="0"/>
        <w:rPr>
          <w:sz w:val="22"/>
        </w:rPr>
      </w:pPr>
    </w:p>
    <w:p w:rsidR="00C6734F" w:rsidRPr="00C6734F" w:rsidRDefault="00C6734F" w:rsidP="00C6734F">
      <w:pPr>
        <w:pStyle w:val="ListParagraph"/>
        <w:numPr>
          <w:ilvl w:val="0"/>
          <w:numId w:val="13"/>
        </w:numPr>
        <w:ind w:left="720"/>
        <w:rPr>
          <w:sz w:val="22"/>
        </w:rPr>
      </w:pPr>
      <w:r>
        <w:rPr>
          <w:sz w:val="22"/>
        </w:rPr>
        <w:t>Feedback from previous trained feeding assistants:</w:t>
      </w:r>
    </w:p>
    <w:p w:rsidR="00C6734F" w:rsidRPr="00C6734F" w:rsidRDefault="00C6734F" w:rsidP="00C6734F">
      <w:pPr>
        <w:pStyle w:val="ListParagraph"/>
        <w:numPr>
          <w:ilvl w:val="0"/>
          <w:numId w:val="13"/>
        </w:numPr>
        <w:rPr>
          <w:sz w:val="22"/>
        </w:rPr>
      </w:pPr>
      <w:r>
        <w:rPr>
          <w:sz w:val="22"/>
        </w:rPr>
        <w:t>“I love my residents”</w:t>
      </w:r>
    </w:p>
    <w:p w:rsidR="00C6734F" w:rsidRPr="00C6734F" w:rsidRDefault="00C6734F" w:rsidP="00C6734F">
      <w:pPr>
        <w:pStyle w:val="ListParagraph"/>
        <w:numPr>
          <w:ilvl w:val="0"/>
          <w:numId w:val="13"/>
        </w:numPr>
        <w:rPr>
          <w:sz w:val="22"/>
        </w:rPr>
        <w:sectPr w:rsidR="00C6734F" w:rsidRPr="00C6734F" w:rsidSect="00CC3965">
          <w:headerReference w:type="default" r:id="rId9"/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sz w:val="22"/>
        </w:rPr>
        <w:t>“I enjoy interacting with residents at meal time</w:t>
      </w:r>
      <w:r w:rsidR="00226364">
        <w:rPr>
          <w:sz w:val="22"/>
        </w:rPr>
        <w:t>”</w:t>
      </w:r>
      <w:r w:rsidR="00226364" w:rsidRPr="00226364">
        <w:rPr>
          <w:noProof/>
          <w:sz w:val="36"/>
          <w:lang w:eastAsia="en-US"/>
        </w:rPr>
        <w:t xml:space="preserve"> </w:t>
      </w:r>
      <w:r w:rsidR="00226364">
        <w:rPr>
          <w:noProof/>
          <w:sz w:val="36"/>
          <w:lang w:eastAsia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173990</wp:posOffset>
            </wp:positionV>
            <wp:extent cx="1908175" cy="15240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551A" w:rsidRPr="00C6734F" w:rsidRDefault="007C551A" w:rsidP="00923ACA">
      <w:pPr>
        <w:ind w:firstLine="0"/>
        <w:rPr>
          <w:sz w:val="36"/>
        </w:rPr>
        <w:sectPr w:rsidR="007C551A" w:rsidRPr="00C6734F">
          <w:headerReference w:type="default" r:id="rId11"/>
          <w:type w:val="continuous"/>
          <w:pgSz w:w="12240" w:h="15840"/>
          <w:pgMar w:top="1080" w:right="1080" w:bottom="1080" w:left="1080" w:header="720" w:footer="720" w:gutter="0"/>
          <w:cols w:num="3" w:space="360"/>
          <w:docGrid w:linePitch="360"/>
        </w:sectPr>
      </w:pPr>
    </w:p>
    <w:p w:rsidR="007C551A" w:rsidRPr="00C6734F" w:rsidRDefault="007C551A" w:rsidP="00923ACA">
      <w:pPr>
        <w:ind w:firstLine="0"/>
        <w:rPr>
          <w:sz w:val="36"/>
        </w:rPr>
      </w:pPr>
    </w:p>
    <w:sectPr w:rsidR="007C551A" w:rsidRPr="00C6734F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7CB" w:rsidRDefault="00FB67CB">
      <w:r>
        <w:separator/>
      </w:r>
    </w:p>
  </w:endnote>
  <w:endnote w:type="continuationSeparator" w:id="0">
    <w:p w:rsidR="00FB67CB" w:rsidRDefault="00FB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1A" w:rsidRDefault="00F436D2">
    <w:pPr>
      <w:pStyle w:val="Footer"/>
    </w:pPr>
    <w:r>
      <w:rPr>
        <w:noProof/>
        <w:color w:val="4F81BD" w:themeColor="accent1"/>
        <w:lang w:eastAsia="en-US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4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551A" w:rsidRDefault="007C551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9" style="position:absolute;left:0;text-align:left;margin-left:0;margin-top:0;width:588.75pt;height:763.5pt;z-index:-251640832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ZxLQIAAJM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" fillcolor="white [2993]" stroked="f" strokeweight="1pt">
              <v:fill color2="#a0a0a0 [2017]" rotate="t" colors="0 white;.5 #fbfbfb;1 #d0d0d0" focus="100%" type="gradient">
                <o:fill v:ext="view" type="gradientUnscaled"/>
              </v:fill>
              <v:stroke joinstyle="miter"/>
              <v:textbox inset="2.53903mm,1.2695mm,2.53903mm,1.2695mm">
                <w:txbxContent>
                  <w:p w:rsidR="007C551A" w:rsidRDefault="007C551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4F81BD" w:themeColor="accent1"/>
        <w:lang w:eastAsia="en-US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50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551A" w:rsidRDefault="007C551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30" style="position:absolute;left:0;text-align:left;margin-left:0;margin-top:0;width:546.85pt;height:711.35pt;z-index:-251639808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" stroked="f" strokeweight="1pt">
              <v:fill opacity="54484f"/>
              <v:textbox inset="2.53903mm,1.2695mm,2.53903mm,1.2695mm">
                <w:txbxContent>
                  <w:p w:rsidR="007C551A" w:rsidRDefault="007C551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4F81BD" w:themeColor="accent1"/>
        <w:lang w:eastAsia="en-US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editId="524808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53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551A" w:rsidRDefault="007C551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31" style="position:absolute;left:0;text-align:left;margin-left:0;margin-top:0;width:525.65pt;height:684pt;z-index:-251638784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" stroked="f" strokeweight=".5pt">
              <v:stroke linestyle="thinThin"/>
              <v:textbox inset="2.53903mm,1.2695mm,2.53903mm,1.2695mm">
                <w:txbxContent>
                  <w:p w:rsidR="007C551A" w:rsidRDefault="007C551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4F81BD" w:themeColor="accent1"/>
        <w:lang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18D153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56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551A" w:rsidRDefault="00F436D2">
                          <w:pPr>
                            <w:spacing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32" style="position:absolute;left:0;text-align:left;margin-left:0;margin-top:0;width:519.6pt;height:19.4pt;z-index:251678720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" filled="f" stroked="f" strokeweight="1pt">
              <v:textbox inset="0,0,0,0">
                <w:txbxContent>
                  <w:p w:rsidR="007C551A" w:rsidRDefault="00F436D2">
                    <w:pPr>
                      <w:spacing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7CB" w:rsidRDefault="00FB67CB">
      <w:r>
        <w:separator/>
      </w:r>
    </w:p>
  </w:footnote>
  <w:footnote w:type="continuationSeparator" w:id="0">
    <w:p w:rsidR="00FB67CB" w:rsidRDefault="00FB6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7EE" w:rsidRDefault="00CD37EE">
    <w:pPr>
      <w:pStyle w:val="Header"/>
    </w:pPr>
    <w:r>
      <w:rPr>
        <w:noProof/>
        <w:color w:val="4F81BD" w:themeColor="accent1"/>
        <w:lang w:eastAsia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7D131FD" wp14:editId="0F77A4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65000</wp14:pctPosVOffset>
                  </wp:positionV>
                </mc:Choice>
                <mc:Fallback>
                  <wp:positionV relativeFrom="page">
                    <wp:posOffset>445770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1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0FDC5E" id="Rectangle 19" o:spid="_x0000_s1026" style="position:absolute;margin-left:0;margin-top:0;width:534.25pt;height:5.75pt;z-index:251680768;visibility:visible;mso-wrap-style:square;mso-width-percent:1060;mso-height-percent:0;mso-top-percent:6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6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" fillcolor="#4f81bd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  <w:color w:val="4F81BD" w:themeColor="accent1"/>
        <w:lang w:eastAsia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BF2A526" wp14:editId="26B690A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171450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" name="Subtit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rFonts w:ascii="Century Gothic" w:eastAsia="+mn-ea" w:hAnsi="Century Gothic" w:cs="+mn-cs"/>
                              <w:caps/>
                              <w:color w:val="95B3D7" w:themeColor="accent1" w:themeTint="99"/>
                              <w:spacing w:val="60"/>
                              <w:kern w:val="24"/>
                              <w:sz w:val="18"/>
                              <w:szCs w:val="18"/>
                            </w:rPr>
                            <w:id w:val="-595333666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CD37EE" w:rsidRDefault="00CD37EE">
                              <w:pPr>
                                <w:jc w:val="center"/>
                                <w:rPr>
                                  <w:rFonts w:ascii="Century Gothic" w:eastAsia="+mn-ea" w:hAnsi="Century Gothic" w:cs="+mn-cs"/>
                                  <w:caps/>
                                  <w:color w:val="95B3D7" w:themeColor="accent1" w:themeTint="99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eastAsia="+mn-ea" w:hAnsi="Century Gothic" w:cs="+mn-cs"/>
                                  <w:caps/>
                                  <w:color w:val="95B3D7" w:themeColor="accent1" w:themeTint="99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  <w:t>training for non-nursing staff to assist residents with meals and snacks</w:t>
                              </w:r>
                            </w:p>
                          </w:sdtContent>
                        </w:sdt>
                        <w:p w:rsidR="00CD37EE" w:rsidRDefault="00CD37EE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2A526" id="_x0000_t202" coordsize="21600,21600" o:spt="202" path="m,l,21600r21600,l21600,xe">
              <v:stroke joinstyle="miter"/>
              <v:path gradientshapeok="t" o:connecttype="rect"/>
            </v:shapetype>
            <v:shape id="Subtitle 2" o:spid="_x0000_s1033" type="#_x0000_t202" style="position:absolute;left:0;text-align:left;margin-left:0;margin-top:0;width:514.1pt;height:26.6pt;z-index:251681792;visibility:visible;mso-wrap-style:square;mso-width-percent:1020;mso-height-percent:0;mso-top-percent:2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2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" filled="f" stroked="f">
              <v:path arrowok="t"/>
              <v:textbox inset="2.53903mm,1.2695mm,2.53903mm,1.2695mm">
                <w:txbxContent>
                  <w:sdt>
                    <w:sdtPr>
                      <w:rPr>
                        <w:rFonts w:ascii="Century Gothic" w:eastAsia="+mn-ea" w:hAnsi="Century Gothic" w:cs="+mn-cs"/>
                        <w:caps/>
                        <w:color w:val="95B3D7" w:themeColor="accent1" w:themeTint="99"/>
                        <w:spacing w:val="60"/>
                        <w:kern w:val="24"/>
                        <w:sz w:val="18"/>
                        <w:szCs w:val="18"/>
                      </w:rPr>
                      <w:id w:val="-595333666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CD37EE" w:rsidRDefault="00CD37EE">
                        <w:pPr>
                          <w:jc w:val="center"/>
                          <w:rPr>
                            <w:rFonts w:ascii="Century Gothic" w:eastAsia="+mn-ea" w:hAnsi="Century Gothic" w:cs="+mn-cs"/>
                            <w:caps/>
                            <w:color w:val="95B3D7" w:themeColor="accent1" w:themeTint="99"/>
                            <w:spacing w:val="6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eastAsia="+mn-ea" w:hAnsi="Century Gothic" w:cs="+mn-cs"/>
                            <w:caps/>
                            <w:color w:val="95B3D7" w:themeColor="accent1" w:themeTint="99"/>
                            <w:spacing w:val="60"/>
                            <w:kern w:val="24"/>
                            <w:sz w:val="18"/>
                            <w:szCs w:val="18"/>
                          </w:rPr>
                          <w:t>training for non-nursing staff to assist residents with meals and snacks</w:t>
                        </w:r>
                      </w:p>
                    </w:sdtContent>
                  </w:sdt>
                  <w:p w:rsidR="00CD37EE" w:rsidRDefault="00CD37EE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1A" w:rsidRDefault="00F436D2">
    <w:pPr>
      <w:pStyle w:val="Header"/>
    </w:pPr>
    <w:r>
      <w:rPr>
        <w:noProof/>
        <w:color w:val="4F81BD" w:themeColor="accent1"/>
        <w:lang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5651A93" wp14:editId="22B94B8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65000</wp14:pctPosVOffset>
                  </wp:positionV>
                </mc:Choice>
                <mc:Fallback>
                  <wp:positionV relativeFrom="page">
                    <wp:posOffset>445770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28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0E4EC" id="Rectangle 19" o:spid="_x0000_s1026" style="position:absolute;margin-left:0;margin-top:0;width:534.25pt;height:5.75pt;z-index:251672576;visibility:visible;mso-wrap-style:square;mso-width-percent:1060;mso-height-percent:0;mso-top-percent:6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6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" fillcolor="#4f81bd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  <w:color w:val="4F81BD" w:themeColor="accent1"/>
        <w:lang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933084" wp14:editId="5EB913D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171450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9" name="Subtit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rFonts w:ascii="Century Gothic" w:eastAsia="+mn-ea" w:hAnsi="Century Gothic" w:cs="+mn-cs"/>
                              <w:caps/>
                              <w:color w:val="95B3D7" w:themeColor="accent1" w:themeTint="99"/>
                              <w:spacing w:val="60"/>
                              <w:kern w:val="24"/>
                              <w:sz w:val="18"/>
                              <w:szCs w:val="18"/>
                            </w:rPr>
                            <w:id w:val="1733265391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7C551A" w:rsidRDefault="00661FF9">
                              <w:pPr>
                                <w:jc w:val="center"/>
                                <w:rPr>
                                  <w:rFonts w:ascii="Century Gothic" w:eastAsia="+mn-ea" w:hAnsi="Century Gothic" w:cs="+mn-cs"/>
                                  <w:caps/>
                                  <w:color w:val="95B3D7" w:themeColor="accent1" w:themeTint="99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eastAsia="+mn-ea" w:hAnsi="Century Gothic" w:cs="+mn-cs"/>
                                  <w:caps/>
                                  <w:color w:val="95B3D7" w:themeColor="accent1" w:themeTint="99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  <w:t>training for non-nursing staff to assist residents with meals and snacks</w:t>
                              </w:r>
                            </w:p>
                          </w:sdtContent>
                        </w:sdt>
                        <w:p w:rsidR="007C551A" w:rsidRDefault="007C551A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33084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0;margin-top:0;width:514.1pt;height:26.6pt;z-index:251673600;visibility:visible;mso-wrap-style:square;mso-width-percent:1020;mso-height-percent:0;mso-top-percent:2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2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" filled="f" stroked="f">
              <v:path arrowok="t"/>
              <v:textbox inset="2.53903mm,1.2695mm,2.53903mm,1.2695mm">
                <w:txbxContent>
                  <w:sdt>
                    <w:sdtPr>
                      <w:rPr>
                        <w:rFonts w:ascii="Century Gothic" w:eastAsia="+mn-ea" w:hAnsi="Century Gothic" w:cs="+mn-cs"/>
                        <w:caps/>
                        <w:color w:val="95B3D7" w:themeColor="accent1" w:themeTint="99"/>
                        <w:spacing w:val="60"/>
                        <w:kern w:val="24"/>
                        <w:sz w:val="18"/>
                        <w:szCs w:val="18"/>
                      </w:rPr>
                      <w:id w:val="1733265391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7C551A" w:rsidRDefault="00661FF9">
                        <w:pPr>
                          <w:jc w:val="center"/>
                          <w:rPr>
                            <w:rFonts w:ascii="Century Gothic" w:eastAsia="+mn-ea" w:hAnsi="Century Gothic" w:cs="+mn-cs"/>
                            <w:caps/>
                            <w:color w:val="95B3D7" w:themeColor="accent1" w:themeTint="99"/>
                            <w:spacing w:val="6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eastAsia="+mn-ea" w:hAnsi="Century Gothic" w:cs="+mn-cs"/>
                            <w:caps/>
                            <w:color w:val="95B3D7" w:themeColor="accent1" w:themeTint="99"/>
                            <w:spacing w:val="60"/>
                            <w:kern w:val="24"/>
                            <w:sz w:val="18"/>
                            <w:szCs w:val="18"/>
                          </w:rPr>
                          <w:t>training for non-nursing staff to assist residents with meals and snacks</w:t>
                        </w:r>
                      </w:p>
                    </w:sdtContent>
                  </w:sdt>
                  <w:p w:rsidR="007C551A" w:rsidRDefault="007C551A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1A" w:rsidRDefault="007C5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EBD"/>
    <w:multiLevelType w:val="hybridMultilevel"/>
    <w:tmpl w:val="DCBA6B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31916"/>
    <w:multiLevelType w:val="hybridMultilevel"/>
    <w:tmpl w:val="283CE64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9517988"/>
    <w:multiLevelType w:val="hybridMultilevel"/>
    <w:tmpl w:val="7018D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972E50"/>
    <w:multiLevelType w:val="hybridMultilevel"/>
    <w:tmpl w:val="FA041106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A26497"/>
    <w:multiLevelType w:val="hybridMultilevel"/>
    <w:tmpl w:val="611A9164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3C4E3E29"/>
    <w:multiLevelType w:val="hybridMultilevel"/>
    <w:tmpl w:val="E5965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4108B"/>
    <w:multiLevelType w:val="hybridMultilevel"/>
    <w:tmpl w:val="EF68E7E4"/>
    <w:lvl w:ilvl="0" w:tplc="4E5A59A2">
      <w:numFmt w:val="bullet"/>
      <w:lvlText w:val=""/>
      <w:lvlJc w:val="left"/>
      <w:pPr>
        <w:ind w:left="634" w:hanging="360"/>
      </w:pPr>
      <w:rPr>
        <w:rFonts w:ascii="Symbol" w:eastAsia="+mn-ea" w:hAnsi="Symbol" w:cs="+mn-cs" w:hint="default"/>
        <w:color w:val="1F497D" w:themeColor="text2"/>
        <w:sz w:val="20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7" w15:restartNumberingAfterBreak="0">
    <w:nsid w:val="4823314F"/>
    <w:multiLevelType w:val="hybridMultilevel"/>
    <w:tmpl w:val="E4FA04E6"/>
    <w:lvl w:ilvl="0" w:tplc="F9DC0A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66574"/>
    <w:multiLevelType w:val="hybridMultilevel"/>
    <w:tmpl w:val="DFCAE908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52845B2A"/>
    <w:multiLevelType w:val="hybridMultilevel"/>
    <w:tmpl w:val="C0EC9012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742C0F5D"/>
    <w:multiLevelType w:val="hybridMultilevel"/>
    <w:tmpl w:val="37308ED2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75923CB5"/>
    <w:multiLevelType w:val="hybridMultilevel"/>
    <w:tmpl w:val="AFB2DFAA"/>
    <w:lvl w:ilvl="0" w:tplc="34668646">
      <w:numFmt w:val="bullet"/>
      <w:lvlText w:val=""/>
      <w:lvlJc w:val="left"/>
      <w:pPr>
        <w:ind w:left="648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767A6CD4"/>
    <w:multiLevelType w:val="hybridMultilevel"/>
    <w:tmpl w:val="2BDCE3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"/>
  </w:num>
  <w:num w:numId="5">
    <w:abstractNumId w:val="12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86"/>
    <w:rsid w:val="00152F90"/>
    <w:rsid w:val="00184298"/>
    <w:rsid w:val="00226364"/>
    <w:rsid w:val="002324F7"/>
    <w:rsid w:val="002F09F2"/>
    <w:rsid w:val="00347C61"/>
    <w:rsid w:val="00435409"/>
    <w:rsid w:val="005A765D"/>
    <w:rsid w:val="005E40A7"/>
    <w:rsid w:val="00625D4D"/>
    <w:rsid w:val="00661FF9"/>
    <w:rsid w:val="0078594E"/>
    <w:rsid w:val="007C551A"/>
    <w:rsid w:val="008B16B1"/>
    <w:rsid w:val="008F4242"/>
    <w:rsid w:val="00923ACA"/>
    <w:rsid w:val="00A15FCA"/>
    <w:rsid w:val="00C6734F"/>
    <w:rsid w:val="00CC3965"/>
    <w:rsid w:val="00CD37EE"/>
    <w:rsid w:val="00E54C0C"/>
    <w:rsid w:val="00E72F86"/>
    <w:rsid w:val="00F436D2"/>
    <w:rsid w:val="00FB5D1F"/>
    <w:rsid w:val="00FB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917B1"/>
  <w15:docId w15:val="{BE2FC1C6-A639-4C61-BF13-46C69639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24" w:lineRule="auto"/>
      <w:ind w:firstLine="288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40" w:lineRule="auto"/>
      <w:ind w:firstLine="0"/>
      <w:outlineLvl w:val="0"/>
    </w:pPr>
    <w:rPr>
      <w:rFonts w:asciiTheme="majorHAnsi" w:eastAsiaTheme="majorEastAsia" w:hAnsiTheme="majorHAnsi" w:cstheme="majorBidi"/>
      <w:bCs/>
      <w:caps/>
      <w:color w:val="4F81BD" w:themeColor="accent1"/>
      <w:sz w:val="32"/>
      <w:szCs w:val="32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Cs/>
      <w:color w:val="1F497D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line="240" w:lineRule="auto"/>
      <w:outlineLvl w:val="2"/>
    </w:pPr>
    <w:rPr>
      <w:rFonts w:eastAsiaTheme="majorEastAsia" w:cstheme="majorBidi"/>
      <w:b/>
      <w:bCs/>
      <w:color w:val="365F9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4F81BD" w:themeColor="accent1"/>
      <w:sz w:val="32"/>
      <w:szCs w:val="32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1F497D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1F497D" w:themeColor="text2"/>
      <w:sz w:val="32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ind w:firstLine="0"/>
      <w:contextualSpacing/>
    </w:pPr>
    <w:rPr>
      <w:rFonts w:asciiTheme="majorHAnsi" w:eastAsiaTheme="majorEastAsia" w:hAnsiTheme="majorHAnsi" w:cstheme="majorBidi"/>
      <w:caps/>
      <w:color w:val="17365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7365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1F497D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365F9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 w:val="20"/>
      <w:szCs w:val="18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1F497D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17365D" w:themeColor="text2" w:themeShade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4F81BD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4F81BD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torySubtitle">
    <w:name w:val="Story Subtitle"/>
    <w:basedOn w:val="Normal"/>
    <w:next w:val="Normal"/>
    <w:qFormat/>
    <w:pPr>
      <w:ind w:firstLine="0"/>
    </w:pPr>
    <w:rPr>
      <w:rFonts w:eastAsiaTheme="minorEastAsia"/>
      <w:color w:val="4F81BD" w:themeColor="accent1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ApothecaryNewsletter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ApothecaryNewsletter</Template>
  <TotalTime>141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become a Trained Feeding assistant</vt:lpstr>
    </vt:vector>
  </TitlesOfParts>
  <Company>training for non-nursing staff to assist residents with meals and snacks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Trained Feeding assistant</dc:title>
  <dc:creator>Hollingsworth, Emily K</dc:creator>
  <cp:lastModifiedBy>Hollingsworth, Emily K</cp:lastModifiedBy>
  <cp:revision>17</cp:revision>
  <dcterms:created xsi:type="dcterms:W3CDTF">2016-04-27T13:36:00Z</dcterms:created>
  <dcterms:modified xsi:type="dcterms:W3CDTF">2016-05-03T13:15:00Z</dcterms:modified>
</cp:coreProperties>
</file>